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D5" w:rsidRPr="006B02CC" w:rsidRDefault="00095DD5">
      <w:pPr>
        <w:ind w:right="-1774"/>
        <w:rPr>
          <w:b/>
          <w:sz w:val="2"/>
          <w:szCs w:val="2"/>
        </w:rPr>
      </w:pPr>
      <w:bookmarkStart w:id="0" w:name="_GoBack"/>
      <w:bookmarkEnd w:id="0"/>
    </w:p>
    <w:p w:rsidR="00095DD5" w:rsidRDefault="00095DD5" w:rsidP="00616457">
      <w:pPr>
        <w:ind w:right="-3969"/>
      </w:pPr>
    </w:p>
    <w:p w:rsidR="008F0708" w:rsidRPr="00F8428E" w:rsidRDefault="008F0708" w:rsidP="00616457">
      <w:pPr>
        <w:ind w:right="-3969"/>
      </w:pPr>
    </w:p>
    <w:p w:rsidR="00095DD5" w:rsidRPr="00C31B0E" w:rsidRDefault="00095DD5" w:rsidP="00616457">
      <w:pPr>
        <w:ind w:right="-13"/>
        <w:rPr>
          <w:b/>
          <w:sz w:val="2"/>
          <w:szCs w:val="2"/>
        </w:rPr>
      </w:pPr>
      <w:bookmarkStart w:id="1" w:name="Adresse"/>
      <w:bookmarkEnd w:id="1"/>
      <w:r w:rsidRPr="005300D0">
        <w:br w:type="column"/>
      </w:r>
    </w:p>
    <w:tbl>
      <w:tblPr>
        <w:tblW w:w="3899" w:type="dxa"/>
        <w:tblInd w:w="-1" w:type="dxa"/>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3899"/>
      </w:tblGrid>
      <w:tr w:rsidR="00095DD5" w:rsidRPr="005300D0">
        <w:trPr>
          <w:trHeight w:val="221"/>
        </w:trPr>
        <w:tc>
          <w:tcPr>
            <w:tcW w:w="3899" w:type="dxa"/>
          </w:tcPr>
          <w:p w:rsidR="00095DD5" w:rsidRPr="004270CE" w:rsidRDefault="00010A1E" w:rsidP="00EC7E88">
            <w:pPr>
              <w:ind w:left="-141"/>
              <w:jc w:val="right"/>
              <w:rPr>
                <w:b/>
                <w:color w:val="666666"/>
                <w:spacing w:val="8"/>
                <w:sz w:val="16"/>
                <w:szCs w:val="16"/>
              </w:rPr>
            </w:pPr>
            <w:bookmarkStart w:id="2" w:name="Forvaltning"/>
            <w:bookmarkEnd w:id="2"/>
            <w:r>
              <w:rPr>
                <w:b/>
                <w:color w:val="666666"/>
                <w:spacing w:val="8"/>
                <w:sz w:val="16"/>
                <w:szCs w:val="16"/>
              </w:rPr>
              <w:t>OMSORG</w:t>
            </w:r>
            <w:r w:rsidR="00D404C9">
              <w:rPr>
                <w:b/>
                <w:color w:val="666666"/>
                <w:spacing w:val="8"/>
                <w:sz w:val="16"/>
                <w:szCs w:val="16"/>
              </w:rPr>
              <w:t xml:space="preserve"> OG SUNDHED</w:t>
            </w:r>
          </w:p>
        </w:tc>
      </w:tr>
      <w:tr w:rsidR="00095DD5" w:rsidRPr="005300D0">
        <w:trPr>
          <w:trHeight w:hRule="exact" w:val="221"/>
        </w:trPr>
        <w:tc>
          <w:tcPr>
            <w:tcW w:w="3899" w:type="dxa"/>
          </w:tcPr>
          <w:p w:rsidR="00095DD5" w:rsidRPr="00FC27B7" w:rsidRDefault="00D404C9" w:rsidP="00976568">
            <w:pPr>
              <w:jc w:val="right"/>
              <w:rPr>
                <w:b/>
                <w:color w:val="666666"/>
                <w:sz w:val="16"/>
                <w:szCs w:val="16"/>
              </w:rPr>
            </w:pPr>
            <w:bookmarkStart w:id="3" w:name="Afdeling"/>
            <w:bookmarkEnd w:id="3"/>
            <w:r>
              <w:rPr>
                <w:b/>
                <w:color w:val="666666"/>
                <w:sz w:val="16"/>
                <w:szCs w:val="16"/>
              </w:rPr>
              <w:t>Hjemmeplejen</w:t>
            </w:r>
          </w:p>
        </w:tc>
      </w:tr>
      <w:tr w:rsidR="00095DD5" w:rsidRPr="005300D0">
        <w:tc>
          <w:tcPr>
            <w:tcW w:w="3899" w:type="dxa"/>
          </w:tcPr>
          <w:p w:rsidR="00095DD5" w:rsidRPr="004270CE" w:rsidRDefault="00095DD5" w:rsidP="00976568">
            <w:pPr>
              <w:jc w:val="right"/>
              <w:rPr>
                <w:color w:val="666666"/>
                <w:sz w:val="16"/>
                <w:szCs w:val="16"/>
              </w:rPr>
            </w:pPr>
          </w:p>
        </w:tc>
      </w:tr>
      <w:tr w:rsidR="00095DD5" w:rsidRPr="005300D0">
        <w:tc>
          <w:tcPr>
            <w:tcW w:w="3899" w:type="dxa"/>
          </w:tcPr>
          <w:p w:rsidR="00095DD5" w:rsidRPr="004270CE" w:rsidRDefault="00D404C9" w:rsidP="00976568">
            <w:pPr>
              <w:jc w:val="right"/>
              <w:rPr>
                <w:color w:val="666666"/>
                <w:sz w:val="16"/>
                <w:szCs w:val="16"/>
              </w:rPr>
            </w:pPr>
            <w:bookmarkStart w:id="4" w:name="AfsAdr1"/>
            <w:bookmarkEnd w:id="4"/>
            <w:r>
              <w:rPr>
                <w:color w:val="666666"/>
                <w:sz w:val="16"/>
                <w:szCs w:val="16"/>
              </w:rPr>
              <w:t>Telegrafvej 4, 2 sal</w:t>
            </w:r>
          </w:p>
        </w:tc>
      </w:tr>
      <w:tr w:rsidR="00095DD5" w:rsidRPr="005300D0">
        <w:tc>
          <w:tcPr>
            <w:tcW w:w="3899" w:type="dxa"/>
          </w:tcPr>
          <w:p w:rsidR="00095DD5" w:rsidRPr="004270CE" w:rsidRDefault="00D404C9" w:rsidP="00976568">
            <w:pPr>
              <w:jc w:val="right"/>
              <w:rPr>
                <w:color w:val="666666"/>
                <w:sz w:val="16"/>
                <w:szCs w:val="16"/>
              </w:rPr>
            </w:pPr>
            <w:bookmarkStart w:id="5" w:name="AfsAdr2"/>
            <w:bookmarkEnd w:id="5"/>
            <w:r>
              <w:rPr>
                <w:color w:val="666666"/>
                <w:sz w:val="16"/>
                <w:szCs w:val="16"/>
              </w:rPr>
              <w:t>2750 Ballerup</w:t>
            </w:r>
          </w:p>
        </w:tc>
      </w:tr>
      <w:tr w:rsidR="00095DD5" w:rsidRPr="005300D0">
        <w:tc>
          <w:tcPr>
            <w:tcW w:w="3899" w:type="dxa"/>
          </w:tcPr>
          <w:p w:rsidR="00095DD5" w:rsidRPr="004270CE" w:rsidRDefault="00D404C9" w:rsidP="00976568">
            <w:pPr>
              <w:jc w:val="right"/>
              <w:rPr>
                <w:color w:val="666666"/>
                <w:sz w:val="16"/>
                <w:szCs w:val="16"/>
              </w:rPr>
            </w:pPr>
            <w:bookmarkStart w:id="6" w:name="AfsAdr3"/>
            <w:bookmarkEnd w:id="6"/>
            <w:r>
              <w:rPr>
                <w:color w:val="666666"/>
                <w:sz w:val="16"/>
                <w:szCs w:val="16"/>
              </w:rPr>
              <w:t>Tlf: 4477 3340</w:t>
            </w:r>
          </w:p>
        </w:tc>
      </w:tr>
      <w:tr w:rsidR="00095DD5" w:rsidRPr="005300D0">
        <w:tc>
          <w:tcPr>
            <w:tcW w:w="3899" w:type="dxa"/>
          </w:tcPr>
          <w:p w:rsidR="00095DD5" w:rsidRPr="004270CE" w:rsidRDefault="00D404C9" w:rsidP="00976568">
            <w:pPr>
              <w:jc w:val="right"/>
              <w:rPr>
                <w:color w:val="666666"/>
                <w:sz w:val="16"/>
                <w:szCs w:val="16"/>
              </w:rPr>
            </w:pPr>
            <w:bookmarkStart w:id="7" w:name="AfsTlf"/>
            <w:bookmarkEnd w:id="7"/>
            <w:r>
              <w:rPr>
                <w:color w:val="666666"/>
                <w:sz w:val="16"/>
                <w:szCs w:val="16"/>
              </w:rPr>
              <w:t xml:space="preserve"> </w:t>
            </w:r>
          </w:p>
        </w:tc>
      </w:tr>
      <w:tr w:rsidR="00976568" w:rsidRPr="005300D0">
        <w:trPr>
          <w:trHeight w:hRule="exact" w:val="220"/>
        </w:trPr>
        <w:tc>
          <w:tcPr>
            <w:tcW w:w="3899" w:type="dxa"/>
          </w:tcPr>
          <w:p w:rsidR="00976568" w:rsidRPr="004270CE" w:rsidRDefault="00D404C9" w:rsidP="00976568">
            <w:pPr>
              <w:jc w:val="right"/>
              <w:rPr>
                <w:color w:val="666666"/>
                <w:sz w:val="16"/>
                <w:szCs w:val="16"/>
              </w:rPr>
            </w:pPr>
            <w:bookmarkStart w:id="8" w:name="Afsweb"/>
            <w:bookmarkEnd w:id="8"/>
            <w:r>
              <w:rPr>
                <w:color w:val="666666"/>
                <w:sz w:val="16"/>
                <w:szCs w:val="16"/>
              </w:rPr>
              <w:t xml:space="preserve"> </w:t>
            </w:r>
          </w:p>
        </w:tc>
      </w:tr>
      <w:tr w:rsidR="0012660D" w:rsidRPr="005300D0">
        <w:trPr>
          <w:trHeight w:hRule="exact" w:val="220"/>
        </w:trPr>
        <w:tc>
          <w:tcPr>
            <w:tcW w:w="3899" w:type="dxa"/>
          </w:tcPr>
          <w:p w:rsidR="0012660D" w:rsidRPr="004270CE" w:rsidRDefault="0012660D" w:rsidP="00976568">
            <w:pPr>
              <w:jc w:val="right"/>
              <w:rPr>
                <w:color w:val="666666"/>
                <w:sz w:val="16"/>
                <w:szCs w:val="16"/>
              </w:rPr>
            </w:pPr>
          </w:p>
        </w:tc>
      </w:tr>
      <w:tr w:rsidR="00976568" w:rsidRPr="005300D0">
        <w:trPr>
          <w:trHeight w:hRule="exact" w:val="220"/>
        </w:trPr>
        <w:tc>
          <w:tcPr>
            <w:tcW w:w="3899" w:type="dxa"/>
          </w:tcPr>
          <w:p w:rsidR="00976568" w:rsidRPr="004270CE" w:rsidRDefault="00D404C9" w:rsidP="0008568A">
            <w:pPr>
              <w:jc w:val="right"/>
              <w:rPr>
                <w:color w:val="666666"/>
                <w:sz w:val="16"/>
                <w:szCs w:val="16"/>
              </w:rPr>
            </w:pPr>
            <w:bookmarkStart w:id="9" w:name="Dato"/>
            <w:bookmarkEnd w:id="9"/>
            <w:r>
              <w:rPr>
                <w:color w:val="666666"/>
                <w:sz w:val="16"/>
                <w:szCs w:val="16"/>
              </w:rPr>
              <w:t>Dato:</w:t>
            </w:r>
            <w:r w:rsidR="0008568A">
              <w:rPr>
                <w:color w:val="666666"/>
                <w:sz w:val="16"/>
                <w:szCs w:val="16"/>
              </w:rPr>
              <w:t xml:space="preserve"> 22. august</w:t>
            </w:r>
            <w:r w:rsidR="009310A9">
              <w:rPr>
                <w:color w:val="666666"/>
                <w:sz w:val="16"/>
                <w:szCs w:val="16"/>
              </w:rPr>
              <w:t xml:space="preserve"> 2023</w:t>
            </w:r>
          </w:p>
        </w:tc>
      </w:tr>
      <w:tr w:rsidR="00976568" w:rsidRPr="005300D0">
        <w:trPr>
          <w:trHeight w:hRule="exact" w:val="240"/>
        </w:trPr>
        <w:tc>
          <w:tcPr>
            <w:tcW w:w="3899" w:type="dxa"/>
          </w:tcPr>
          <w:p w:rsidR="00976568" w:rsidRPr="004270CE" w:rsidRDefault="00976568" w:rsidP="00976568">
            <w:pPr>
              <w:jc w:val="right"/>
              <w:rPr>
                <w:color w:val="666666"/>
                <w:sz w:val="16"/>
                <w:szCs w:val="16"/>
              </w:rPr>
            </w:pPr>
          </w:p>
        </w:tc>
      </w:tr>
      <w:tr w:rsidR="00976568" w:rsidRPr="005300D0">
        <w:trPr>
          <w:trHeight w:hRule="exact" w:val="220"/>
        </w:trPr>
        <w:tc>
          <w:tcPr>
            <w:tcW w:w="3899" w:type="dxa"/>
          </w:tcPr>
          <w:p w:rsidR="00976568" w:rsidRPr="004270CE" w:rsidRDefault="00976568" w:rsidP="00976568">
            <w:pPr>
              <w:jc w:val="right"/>
              <w:rPr>
                <w:color w:val="666666"/>
                <w:sz w:val="16"/>
                <w:szCs w:val="16"/>
              </w:rPr>
            </w:pPr>
            <w:bookmarkStart w:id="10" w:name="B1"/>
            <w:bookmarkEnd w:id="10"/>
          </w:p>
        </w:tc>
      </w:tr>
      <w:tr w:rsidR="00976568" w:rsidRPr="005300D0">
        <w:tblPrEx>
          <w:tblCellMar>
            <w:left w:w="71" w:type="dxa"/>
            <w:right w:w="71" w:type="dxa"/>
          </w:tblCellMar>
        </w:tblPrEx>
        <w:trPr>
          <w:trHeight w:hRule="exact" w:val="220"/>
        </w:trPr>
        <w:tc>
          <w:tcPr>
            <w:tcW w:w="3899" w:type="dxa"/>
          </w:tcPr>
          <w:p w:rsidR="00976568" w:rsidRPr="004270CE" w:rsidRDefault="00976568" w:rsidP="00976568">
            <w:pPr>
              <w:jc w:val="right"/>
              <w:rPr>
                <w:color w:val="666666"/>
                <w:sz w:val="16"/>
                <w:szCs w:val="16"/>
              </w:rPr>
            </w:pPr>
            <w:bookmarkStart w:id="11" w:name="B2"/>
            <w:bookmarkEnd w:id="11"/>
          </w:p>
        </w:tc>
      </w:tr>
      <w:tr w:rsidR="00976568" w:rsidRPr="005300D0">
        <w:trPr>
          <w:trHeight w:hRule="exact" w:val="220"/>
        </w:trPr>
        <w:tc>
          <w:tcPr>
            <w:tcW w:w="3899" w:type="dxa"/>
          </w:tcPr>
          <w:p w:rsidR="00976568" w:rsidRPr="004270CE" w:rsidRDefault="00976568" w:rsidP="00976568">
            <w:pPr>
              <w:jc w:val="right"/>
              <w:rPr>
                <w:color w:val="666666"/>
                <w:sz w:val="16"/>
                <w:szCs w:val="16"/>
              </w:rPr>
            </w:pPr>
            <w:bookmarkStart w:id="12" w:name="B3"/>
            <w:bookmarkEnd w:id="12"/>
          </w:p>
        </w:tc>
      </w:tr>
      <w:tr w:rsidR="00976568" w:rsidRPr="005300D0">
        <w:trPr>
          <w:trHeight w:hRule="exact" w:val="221"/>
        </w:trPr>
        <w:tc>
          <w:tcPr>
            <w:tcW w:w="3899" w:type="dxa"/>
          </w:tcPr>
          <w:p w:rsidR="00976568" w:rsidRPr="004270CE" w:rsidRDefault="00976568" w:rsidP="00976568">
            <w:pPr>
              <w:jc w:val="right"/>
              <w:rPr>
                <w:color w:val="666666"/>
                <w:sz w:val="16"/>
                <w:szCs w:val="16"/>
              </w:rPr>
            </w:pPr>
            <w:bookmarkStart w:id="13" w:name="B4"/>
            <w:bookmarkEnd w:id="13"/>
          </w:p>
        </w:tc>
      </w:tr>
      <w:tr w:rsidR="00976568" w:rsidRPr="005300D0">
        <w:trPr>
          <w:trHeight w:hRule="exact" w:val="221"/>
        </w:trPr>
        <w:tc>
          <w:tcPr>
            <w:tcW w:w="3899" w:type="dxa"/>
          </w:tcPr>
          <w:p w:rsidR="00976568" w:rsidRPr="004270CE" w:rsidRDefault="00976568" w:rsidP="00976568">
            <w:pPr>
              <w:jc w:val="right"/>
              <w:rPr>
                <w:color w:val="666666"/>
                <w:sz w:val="16"/>
                <w:szCs w:val="16"/>
              </w:rPr>
            </w:pPr>
            <w:bookmarkStart w:id="14" w:name="B5"/>
            <w:bookmarkEnd w:id="14"/>
          </w:p>
        </w:tc>
      </w:tr>
      <w:tr w:rsidR="00976568" w:rsidRPr="005300D0">
        <w:trPr>
          <w:trHeight w:hRule="exact" w:val="240"/>
        </w:trPr>
        <w:tc>
          <w:tcPr>
            <w:tcW w:w="3899" w:type="dxa"/>
          </w:tcPr>
          <w:p w:rsidR="00976568" w:rsidRPr="004270CE" w:rsidRDefault="00976568" w:rsidP="00976568">
            <w:pPr>
              <w:jc w:val="right"/>
              <w:rPr>
                <w:color w:val="666666"/>
                <w:sz w:val="16"/>
                <w:szCs w:val="16"/>
              </w:rPr>
            </w:pPr>
            <w:bookmarkStart w:id="15" w:name="B6"/>
            <w:bookmarkEnd w:id="15"/>
          </w:p>
        </w:tc>
      </w:tr>
      <w:tr w:rsidR="00976568" w:rsidRPr="005300D0">
        <w:trPr>
          <w:trHeight w:hRule="exact" w:val="220"/>
        </w:trPr>
        <w:tc>
          <w:tcPr>
            <w:tcW w:w="3899" w:type="dxa"/>
          </w:tcPr>
          <w:p w:rsidR="00976568" w:rsidRPr="004270CE" w:rsidRDefault="00976568" w:rsidP="00976568">
            <w:pPr>
              <w:jc w:val="right"/>
              <w:rPr>
                <w:color w:val="666666"/>
                <w:sz w:val="16"/>
                <w:szCs w:val="16"/>
              </w:rPr>
            </w:pPr>
            <w:bookmarkStart w:id="16" w:name="B7"/>
            <w:bookmarkEnd w:id="16"/>
          </w:p>
        </w:tc>
      </w:tr>
      <w:tr w:rsidR="00976568" w:rsidRPr="005300D0">
        <w:trPr>
          <w:trHeight w:hRule="exact" w:val="221"/>
        </w:trPr>
        <w:tc>
          <w:tcPr>
            <w:tcW w:w="3899" w:type="dxa"/>
          </w:tcPr>
          <w:p w:rsidR="00976568" w:rsidRPr="004270CE" w:rsidRDefault="00976568" w:rsidP="00976568">
            <w:pPr>
              <w:jc w:val="right"/>
              <w:rPr>
                <w:color w:val="666666"/>
                <w:sz w:val="16"/>
                <w:szCs w:val="16"/>
              </w:rPr>
            </w:pPr>
            <w:bookmarkStart w:id="17" w:name="B8"/>
            <w:bookmarkEnd w:id="17"/>
          </w:p>
        </w:tc>
      </w:tr>
      <w:tr w:rsidR="00951681" w:rsidRPr="005300D0">
        <w:trPr>
          <w:trHeight w:hRule="exact" w:val="221"/>
        </w:trPr>
        <w:tc>
          <w:tcPr>
            <w:tcW w:w="3899" w:type="dxa"/>
          </w:tcPr>
          <w:p w:rsidR="00951681" w:rsidRDefault="00951681" w:rsidP="00976568">
            <w:pPr>
              <w:jc w:val="right"/>
              <w:rPr>
                <w:color w:val="666666"/>
                <w:sz w:val="16"/>
                <w:szCs w:val="16"/>
              </w:rPr>
            </w:pPr>
          </w:p>
        </w:tc>
      </w:tr>
    </w:tbl>
    <w:p w:rsidR="00095DD5" w:rsidRPr="008207C8" w:rsidRDefault="00095DD5">
      <w:pPr>
        <w:rPr>
          <w:b/>
        </w:rPr>
        <w:sectPr w:rsidR="00095DD5" w:rsidRPr="008207C8" w:rsidSect="00B87D30">
          <w:footerReference w:type="default" r:id="rId7"/>
          <w:headerReference w:type="first" r:id="rId8"/>
          <w:footerReference w:type="first" r:id="rId9"/>
          <w:pgSz w:w="11906" w:h="16838" w:code="9"/>
          <w:pgMar w:top="2041" w:right="720" w:bottom="1418" w:left="1701" w:header="709" w:footer="284" w:gutter="0"/>
          <w:cols w:num="2" w:space="284" w:equalWidth="0">
            <w:col w:w="5529" w:space="283"/>
            <w:col w:w="3673"/>
          </w:cols>
          <w:titlePg/>
        </w:sectPr>
      </w:pPr>
    </w:p>
    <w:p w:rsidR="00B046E4" w:rsidRDefault="00B046E4" w:rsidP="00A826E7">
      <w:pPr>
        <w:spacing w:line="260" w:lineRule="exact"/>
      </w:pPr>
      <w:bookmarkStart w:id="22" w:name="overskrift"/>
      <w:bookmarkEnd w:id="22"/>
    </w:p>
    <w:p w:rsidR="00D404C9" w:rsidRDefault="00D404C9" w:rsidP="00D404C9">
      <w:pPr>
        <w:jc w:val="center"/>
        <w:rPr>
          <w:b/>
          <w:color w:val="808080"/>
          <w:sz w:val="48"/>
          <w:szCs w:val="48"/>
        </w:rPr>
      </w:pPr>
      <w:r>
        <w:rPr>
          <w:b/>
          <w:color w:val="808080"/>
          <w:sz w:val="48"/>
          <w:szCs w:val="48"/>
        </w:rPr>
        <w:t xml:space="preserve">Stillings- og personprofil for </w:t>
      </w:r>
    </w:p>
    <w:p w:rsidR="0075413C" w:rsidRDefault="00D404C9" w:rsidP="00D404C9">
      <w:pPr>
        <w:jc w:val="center"/>
        <w:rPr>
          <w:b/>
          <w:color w:val="808080"/>
          <w:sz w:val="48"/>
          <w:szCs w:val="48"/>
        </w:rPr>
      </w:pPr>
      <w:r>
        <w:rPr>
          <w:b/>
          <w:color w:val="808080"/>
          <w:sz w:val="48"/>
          <w:szCs w:val="48"/>
        </w:rPr>
        <w:t xml:space="preserve">teamleder </w:t>
      </w:r>
      <w:r w:rsidR="008E7CAB">
        <w:rPr>
          <w:b/>
          <w:color w:val="808080"/>
          <w:sz w:val="48"/>
          <w:szCs w:val="48"/>
        </w:rPr>
        <w:t>til dagvagts</w:t>
      </w:r>
      <w:r w:rsidR="009360FD">
        <w:rPr>
          <w:b/>
          <w:color w:val="808080"/>
          <w:sz w:val="48"/>
          <w:szCs w:val="48"/>
        </w:rPr>
        <w:t xml:space="preserve"> team i H</w:t>
      </w:r>
      <w:r>
        <w:rPr>
          <w:b/>
          <w:color w:val="808080"/>
          <w:sz w:val="48"/>
          <w:szCs w:val="48"/>
        </w:rPr>
        <w:t xml:space="preserve">jemmeplejen, </w:t>
      </w:r>
    </w:p>
    <w:p w:rsidR="00D404C9" w:rsidRPr="00013FA5" w:rsidRDefault="00D404C9" w:rsidP="00D404C9">
      <w:pPr>
        <w:jc w:val="center"/>
        <w:rPr>
          <w:color w:val="808080"/>
          <w:sz w:val="48"/>
          <w:szCs w:val="48"/>
        </w:rPr>
      </w:pPr>
      <w:r>
        <w:rPr>
          <w:b/>
          <w:color w:val="808080"/>
          <w:sz w:val="48"/>
          <w:szCs w:val="48"/>
        </w:rPr>
        <w:t>Ballerup Kommune</w:t>
      </w:r>
    </w:p>
    <w:p w:rsidR="00D404C9" w:rsidRDefault="00D404C9" w:rsidP="00D404C9">
      <w:pPr>
        <w:pStyle w:val="Listeafsnit"/>
        <w:spacing w:after="0" w:line="276" w:lineRule="auto"/>
        <w:ind w:left="0"/>
        <w:rPr>
          <w:rFonts w:eastAsia="Times New Roman" w:cs="Times New Roman"/>
          <w:sz w:val="20"/>
          <w:szCs w:val="20"/>
          <w:lang w:eastAsia="da-DK"/>
        </w:rPr>
      </w:pPr>
    </w:p>
    <w:p w:rsidR="00FC6687" w:rsidRDefault="00FC6687" w:rsidP="00D404C9">
      <w:pPr>
        <w:pStyle w:val="Listeafsnit"/>
        <w:spacing w:after="0" w:line="276" w:lineRule="auto"/>
        <w:ind w:left="0"/>
        <w:rPr>
          <w:b/>
        </w:rPr>
      </w:pPr>
    </w:p>
    <w:p w:rsidR="00D404C9" w:rsidRPr="00171B53" w:rsidRDefault="00D404C9" w:rsidP="00D404C9">
      <w:pPr>
        <w:pStyle w:val="Listeafsnit"/>
        <w:spacing w:after="0" w:line="276" w:lineRule="auto"/>
        <w:ind w:left="0"/>
        <w:rPr>
          <w:b/>
        </w:rPr>
      </w:pPr>
      <w:r w:rsidRPr="00171B53">
        <w:rPr>
          <w:b/>
        </w:rPr>
        <w:t>Indledning</w:t>
      </w:r>
    </w:p>
    <w:p w:rsidR="00D404C9" w:rsidRPr="005F4130" w:rsidRDefault="00D404C9" w:rsidP="00D404C9">
      <w:pPr>
        <w:spacing w:line="276" w:lineRule="auto"/>
        <w:rPr>
          <w:rFonts w:eastAsiaTheme="minorHAnsi" w:cstheme="minorBidi"/>
          <w:lang w:eastAsia="en-US"/>
        </w:rPr>
      </w:pPr>
      <w:r>
        <w:rPr>
          <w:rFonts w:eastAsiaTheme="minorHAnsi" w:cstheme="minorBidi"/>
          <w:lang w:eastAsia="en-US"/>
        </w:rPr>
        <w:t xml:space="preserve">Hjemmeplejen i Center for </w:t>
      </w:r>
      <w:r w:rsidR="00010A1E">
        <w:rPr>
          <w:rFonts w:eastAsiaTheme="minorHAnsi" w:cstheme="minorBidi"/>
          <w:lang w:eastAsia="en-US"/>
        </w:rPr>
        <w:t>Omsorg og Sundhed</w:t>
      </w:r>
      <w:r w:rsidR="00373D64">
        <w:rPr>
          <w:rFonts w:eastAsiaTheme="minorHAnsi" w:cstheme="minorBidi"/>
          <w:lang w:eastAsia="en-US"/>
        </w:rPr>
        <w:t>sfremme</w:t>
      </w:r>
      <w:r w:rsidR="00010A1E">
        <w:rPr>
          <w:rFonts w:eastAsiaTheme="minorHAnsi" w:cstheme="minorBidi"/>
          <w:lang w:eastAsia="en-US"/>
        </w:rPr>
        <w:t xml:space="preserve"> (C-O</w:t>
      </w:r>
      <w:r>
        <w:rPr>
          <w:rFonts w:eastAsiaTheme="minorHAnsi" w:cstheme="minorBidi"/>
          <w:lang w:eastAsia="en-US"/>
        </w:rPr>
        <w:t xml:space="preserve">S), </w:t>
      </w:r>
      <w:r w:rsidRPr="005F4130">
        <w:rPr>
          <w:rFonts w:eastAsiaTheme="minorHAnsi" w:cstheme="minorBidi"/>
          <w:lang w:eastAsia="en-US"/>
        </w:rPr>
        <w:t>Ballerup Kommune</w:t>
      </w:r>
      <w:r>
        <w:rPr>
          <w:rFonts w:eastAsiaTheme="minorHAnsi" w:cstheme="minorBidi"/>
          <w:lang w:eastAsia="en-US"/>
        </w:rPr>
        <w:t xml:space="preserve"> søger en teamleder til </w:t>
      </w:r>
      <w:r w:rsidR="008E7CAB">
        <w:rPr>
          <w:rFonts w:eastAsiaTheme="minorHAnsi" w:cstheme="minorBidi"/>
          <w:lang w:eastAsia="en-US"/>
        </w:rPr>
        <w:t xml:space="preserve">ledelse af et dagvagtsteam </w:t>
      </w:r>
      <w:r w:rsidR="009F2DAC">
        <w:rPr>
          <w:rFonts w:eastAsiaTheme="minorHAnsi" w:cstheme="minorBidi"/>
          <w:lang w:eastAsia="en-US"/>
        </w:rPr>
        <w:t xml:space="preserve">til </w:t>
      </w:r>
      <w:r w:rsidRPr="005F4130">
        <w:rPr>
          <w:rFonts w:eastAsiaTheme="minorHAnsi" w:cstheme="minorBidi"/>
          <w:lang w:eastAsia="en-US"/>
        </w:rPr>
        <w:t xml:space="preserve">besættelse den 1. </w:t>
      </w:r>
      <w:r w:rsidR="006E3D5A">
        <w:rPr>
          <w:rFonts w:eastAsiaTheme="minorHAnsi" w:cstheme="minorBidi"/>
          <w:lang w:eastAsia="en-US"/>
        </w:rPr>
        <w:t>oktober</w:t>
      </w:r>
      <w:r w:rsidR="00DF4117">
        <w:rPr>
          <w:rFonts w:eastAsiaTheme="minorHAnsi" w:cstheme="minorBidi"/>
          <w:lang w:eastAsia="en-US"/>
        </w:rPr>
        <w:t xml:space="preserve"> 2023</w:t>
      </w:r>
      <w:r w:rsidRPr="005F4130">
        <w:rPr>
          <w:rFonts w:eastAsiaTheme="minorHAnsi" w:cstheme="minorBidi"/>
          <w:lang w:eastAsia="en-US"/>
        </w:rPr>
        <w:t xml:space="preserve">. </w:t>
      </w:r>
    </w:p>
    <w:p w:rsidR="00D404C9" w:rsidRPr="005F4130" w:rsidRDefault="00D404C9" w:rsidP="00D404C9">
      <w:pPr>
        <w:spacing w:line="276" w:lineRule="auto"/>
        <w:rPr>
          <w:rFonts w:eastAsiaTheme="minorHAnsi" w:cstheme="minorBidi"/>
          <w:lang w:eastAsia="en-US"/>
        </w:rPr>
      </w:pPr>
    </w:p>
    <w:p w:rsidR="00D404C9" w:rsidRPr="005F4130" w:rsidRDefault="00D404C9" w:rsidP="00D404C9">
      <w:pPr>
        <w:spacing w:line="276" w:lineRule="auto"/>
        <w:rPr>
          <w:rFonts w:eastAsiaTheme="minorHAnsi" w:cstheme="minorBidi"/>
          <w:lang w:eastAsia="en-US"/>
        </w:rPr>
      </w:pPr>
      <w:r w:rsidRPr="005F4130">
        <w:rPr>
          <w:rFonts w:eastAsiaTheme="minorHAnsi" w:cstheme="minorBidi"/>
          <w:lang w:eastAsia="en-US"/>
        </w:rPr>
        <w:t xml:space="preserve">Stillings- og personprofilen er udarbejdet på baggrund af en række </w:t>
      </w:r>
      <w:r>
        <w:rPr>
          <w:rFonts w:eastAsiaTheme="minorHAnsi" w:cstheme="minorBidi"/>
          <w:lang w:eastAsia="en-US"/>
        </w:rPr>
        <w:t>dialoger i Hjemmeplejen</w:t>
      </w:r>
      <w:r w:rsidR="00FB4977">
        <w:rPr>
          <w:rFonts w:eastAsiaTheme="minorHAnsi" w:cstheme="minorBidi"/>
          <w:lang w:eastAsia="en-US"/>
        </w:rPr>
        <w:t>,</w:t>
      </w:r>
      <w:r>
        <w:rPr>
          <w:rFonts w:eastAsiaTheme="minorHAnsi" w:cstheme="minorBidi"/>
          <w:lang w:eastAsia="en-US"/>
        </w:rPr>
        <w:t xml:space="preserve"> og med samarbejdspartnere tæt på Hjemmeplejen </w:t>
      </w:r>
      <w:r w:rsidRPr="005F4130">
        <w:rPr>
          <w:rFonts w:eastAsiaTheme="minorHAnsi" w:cstheme="minorBidi"/>
          <w:lang w:eastAsia="en-US"/>
        </w:rPr>
        <w:t>samt relevant skriftligt materiale.</w:t>
      </w:r>
    </w:p>
    <w:p w:rsidR="00D404C9" w:rsidRPr="005F4130" w:rsidRDefault="00D404C9" w:rsidP="00D404C9">
      <w:pPr>
        <w:spacing w:line="276" w:lineRule="auto"/>
        <w:rPr>
          <w:rFonts w:eastAsiaTheme="minorHAnsi" w:cstheme="minorBidi"/>
          <w:lang w:eastAsia="en-US"/>
        </w:rPr>
      </w:pPr>
    </w:p>
    <w:p w:rsidR="00D404C9" w:rsidRPr="00AD5E10" w:rsidRDefault="00D404C9" w:rsidP="00D404C9">
      <w:pPr>
        <w:spacing w:line="276" w:lineRule="auto"/>
        <w:rPr>
          <w:rFonts w:eastAsiaTheme="minorHAnsi" w:cstheme="minorBidi"/>
          <w:lang w:eastAsia="en-US"/>
        </w:rPr>
      </w:pPr>
      <w:r w:rsidRPr="00AD5E10">
        <w:rPr>
          <w:rFonts w:eastAsiaTheme="minorHAnsi" w:cstheme="minorBidi"/>
          <w:lang w:eastAsia="en-US"/>
        </w:rPr>
        <w:t>Stillings- og personprofilen har til formål:</w:t>
      </w:r>
    </w:p>
    <w:p w:rsidR="00D404C9" w:rsidRPr="005F4130" w:rsidRDefault="00D404C9" w:rsidP="00D404C9">
      <w:pPr>
        <w:pStyle w:val="Listeafsnit"/>
        <w:numPr>
          <w:ilvl w:val="0"/>
          <w:numId w:val="4"/>
        </w:numPr>
        <w:spacing w:after="0" w:line="276" w:lineRule="auto"/>
      </w:pPr>
      <w:r w:rsidRPr="005F4130">
        <w:t xml:space="preserve">At give interesserede </w:t>
      </w:r>
      <w:r>
        <w:t>ansøgere</w:t>
      </w:r>
      <w:r w:rsidRPr="005F4130">
        <w:t xml:space="preserve"> uddybende </w:t>
      </w:r>
      <w:r>
        <w:t>informationer</w:t>
      </w:r>
      <w:r w:rsidRPr="005F4130">
        <w:t xml:space="preserve"> i forhold til stillingen</w:t>
      </w:r>
    </w:p>
    <w:p w:rsidR="00D404C9" w:rsidRDefault="00D404C9" w:rsidP="00D404C9">
      <w:pPr>
        <w:pStyle w:val="Listeafsnit"/>
        <w:numPr>
          <w:ilvl w:val="0"/>
          <w:numId w:val="4"/>
        </w:numPr>
        <w:spacing w:line="276" w:lineRule="auto"/>
      </w:pPr>
      <w:r w:rsidRPr="006F031C">
        <w:t xml:space="preserve">At fungere som udgangspunkt for at vurdere </w:t>
      </w:r>
      <w:r>
        <w:t>ansøgeres kvalifikationer og kompetencer</w:t>
      </w:r>
      <w:r w:rsidRPr="006F031C">
        <w:t xml:space="preserve"> i forhold til stillingens indhold</w:t>
      </w:r>
      <w:r w:rsidR="00FB4977">
        <w:t>,</w:t>
      </w:r>
      <w:r w:rsidRPr="006F031C">
        <w:t xml:space="preserve"> og de formulerede krav og f</w:t>
      </w:r>
      <w:r>
        <w:t>orventninger til den nye team</w:t>
      </w:r>
      <w:r w:rsidRPr="006F031C">
        <w:t>leder.</w:t>
      </w:r>
    </w:p>
    <w:p w:rsidR="0075413C" w:rsidRDefault="0075413C" w:rsidP="0075413C">
      <w:pPr>
        <w:spacing w:line="276" w:lineRule="auto"/>
      </w:pPr>
    </w:p>
    <w:p w:rsidR="0075413C" w:rsidRDefault="0075413C" w:rsidP="0075413C">
      <w:pPr>
        <w:spacing w:line="276" w:lineRule="auto"/>
      </w:pPr>
    </w:p>
    <w:p w:rsidR="00D404C9" w:rsidRDefault="00D404C9" w:rsidP="00D404C9">
      <w:pPr>
        <w:pStyle w:val="Listeafsnit"/>
        <w:spacing w:after="0" w:line="276" w:lineRule="auto"/>
        <w:ind w:left="0"/>
        <w:rPr>
          <w:b/>
        </w:rPr>
      </w:pPr>
      <w:r>
        <w:rPr>
          <w:b/>
        </w:rPr>
        <w:lastRenderedPageBreak/>
        <w:t>Hjemmeplejens organisering</w:t>
      </w:r>
    </w:p>
    <w:p w:rsidR="00D404C9" w:rsidRDefault="00D404C9" w:rsidP="00D404C9">
      <w:pPr>
        <w:pStyle w:val="Listeafsnit"/>
        <w:spacing w:after="0" w:line="276" w:lineRule="auto"/>
        <w:ind w:left="0"/>
      </w:pPr>
      <w:r>
        <w:t xml:space="preserve">Hjemmeplejen i Ballerup Kommune, er kommunens største arbejdsplads med næsten 400 medarbejdere fordelt på faggrupperne </w:t>
      </w:r>
      <w:r w:rsidR="00532488">
        <w:t xml:space="preserve">sygeplejersker, </w:t>
      </w:r>
      <w:r>
        <w:t xml:space="preserve">social- og sundhedsassistenter og </w:t>
      </w:r>
      <w:r w:rsidR="009360FD">
        <w:t xml:space="preserve">social og </w:t>
      </w:r>
      <w:r w:rsidR="00FB4977">
        <w:t>sundheds</w:t>
      </w:r>
      <w:r>
        <w:t xml:space="preserve">hjælpere, hjemmehjælpere, </w:t>
      </w:r>
      <w:r w:rsidR="00110235">
        <w:t>ikke faglært</w:t>
      </w:r>
      <w:r>
        <w:t xml:space="preserve"> personale, der løbende omfattes af et opkvalificeringsforløb samt en stab med forskellig uddannelsesmæssig baggrund.</w:t>
      </w:r>
    </w:p>
    <w:p w:rsidR="00514614" w:rsidRDefault="00514614" w:rsidP="00D404C9">
      <w:pPr>
        <w:pStyle w:val="Listeafsnit"/>
        <w:spacing w:after="0" w:line="276" w:lineRule="auto"/>
        <w:ind w:left="0"/>
      </w:pPr>
    </w:p>
    <w:p w:rsidR="00514614" w:rsidRDefault="00514614" w:rsidP="00514614">
      <w:pPr>
        <w:pStyle w:val="Listeafsnit"/>
        <w:spacing w:after="0" w:line="276" w:lineRule="auto"/>
        <w:ind w:left="0"/>
      </w:pPr>
      <w:r>
        <w:t xml:space="preserve">Hjemmeplejen er døgnbemandet og er organiseret i </w:t>
      </w:r>
      <w:r w:rsidR="008E7CAB">
        <w:t>9</w:t>
      </w:r>
      <w:r>
        <w:t xml:space="preserve"> teams. </w:t>
      </w:r>
    </w:p>
    <w:p w:rsidR="00D404C9" w:rsidRDefault="00514614" w:rsidP="00514614">
      <w:pPr>
        <w:pStyle w:val="Listeafsnit"/>
        <w:spacing w:after="0" w:line="276" w:lineRule="auto"/>
        <w:ind w:left="0"/>
      </w:pPr>
      <w:r>
        <w:t xml:space="preserve">De </w:t>
      </w:r>
      <w:r w:rsidR="008E7CAB">
        <w:t>9</w:t>
      </w:r>
      <w:r>
        <w:t xml:space="preserve"> teams består af et sygeplejefagligt team</w:t>
      </w:r>
      <w:r w:rsidR="009360FD">
        <w:t xml:space="preserve"> (dækker hele døgnet),</w:t>
      </w:r>
      <w:r>
        <w:t xml:space="preserve"> </w:t>
      </w:r>
      <w:r w:rsidR="008E7CAB">
        <w:t>6</w:t>
      </w:r>
      <w:r>
        <w:t xml:space="preserve"> </w:t>
      </w:r>
      <w:r w:rsidR="008E7CAB">
        <w:t>dagteams og 2 aftenteams</w:t>
      </w:r>
      <w:r>
        <w:t xml:space="preserve"> med hver deres teamleder</w:t>
      </w:r>
      <w:r w:rsidR="00D404C9">
        <w:t xml:space="preserve">, der </w:t>
      </w:r>
      <w:r w:rsidR="00A14F76">
        <w:t xml:space="preserve">pt enten er uddannet sygeplejerske eller </w:t>
      </w:r>
      <w:r w:rsidR="000A11C8">
        <w:t>s</w:t>
      </w:r>
      <w:r w:rsidR="00A14F76">
        <w:t>ocial- og sundhedsassistent</w:t>
      </w:r>
      <w:r w:rsidR="00D404C9">
        <w:t xml:space="preserve">. I de </w:t>
      </w:r>
      <w:r w:rsidR="008E7CAB">
        <w:t>8</w:t>
      </w:r>
      <w:r w:rsidR="00D404C9">
        <w:t xml:space="preserve"> </w:t>
      </w:r>
      <w:r w:rsidR="008E7CAB">
        <w:t>dag</w:t>
      </w:r>
      <w:r w:rsidR="009360FD">
        <w:t>-</w:t>
      </w:r>
      <w:r w:rsidR="008E7CAB">
        <w:t xml:space="preserve"> og aftenteams</w:t>
      </w:r>
      <w:r w:rsidR="00D404C9">
        <w:t xml:space="preserve"> er der ansat social- og sundhedsassistenter og social- og sundhedshjælpere. Der er mellem 35 – </w:t>
      </w:r>
      <w:r w:rsidR="008E7CAB">
        <w:t>4</w:t>
      </w:r>
      <w:r w:rsidR="00D404C9">
        <w:t xml:space="preserve">0 medarbejdere i hvert fagteam. </w:t>
      </w:r>
    </w:p>
    <w:p w:rsidR="00D404C9" w:rsidRDefault="00D404C9" w:rsidP="00D404C9">
      <w:pPr>
        <w:pStyle w:val="Listeafsnit"/>
        <w:spacing w:after="0" w:line="276" w:lineRule="auto"/>
        <w:ind w:left="0"/>
      </w:pPr>
    </w:p>
    <w:p w:rsidR="00D404C9" w:rsidRDefault="00A14F76" w:rsidP="00D404C9">
      <w:pPr>
        <w:pStyle w:val="Listeafsnit"/>
        <w:spacing w:after="0" w:line="276" w:lineRule="auto"/>
        <w:ind w:left="0"/>
      </w:pPr>
      <w:r>
        <w:t>S</w:t>
      </w:r>
      <w:r w:rsidR="00D404C9">
        <w:t>ygeplejeteam</w:t>
      </w:r>
      <w:r>
        <w:t>et</w:t>
      </w:r>
      <w:r w:rsidR="00D404C9">
        <w:t xml:space="preserve"> </w:t>
      </w:r>
      <w:r>
        <w:t>varetager</w:t>
      </w:r>
      <w:r w:rsidR="00D404C9">
        <w:t xml:space="preserve"> komplekse sygeplejeopgaver, hvor der er problematiske eller akutte tilstande, og hvor borgerens tilstand til dels er uforudsigelig. Den komplekse sygeplejeopgave rummer også sygdomsforebyggende elementer. Alle </w:t>
      </w:r>
      <w:r w:rsidR="008E7CAB">
        <w:t xml:space="preserve">dag- og aftenteams i hjemmeplejen </w:t>
      </w:r>
      <w:r w:rsidR="00D404C9">
        <w:t>har tilknyttet sygeplejersker, og sygeplejerskerne deltager i triage</w:t>
      </w:r>
      <w:r w:rsidR="009310A9">
        <w:t>rings</w:t>
      </w:r>
      <w:r w:rsidR="00D404C9">
        <w:t>møder i alle teams dagligt i det team</w:t>
      </w:r>
      <w:r w:rsidR="00107AC6">
        <w:t>,</w:t>
      </w:r>
      <w:r w:rsidR="00D404C9">
        <w:t xml:space="preserve"> de er tilknyttet.</w:t>
      </w:r>
    </w:p>
    <w:p w:rsidR="00D404C9" w:rsidRDefault="00D404C9" w:rsidP="00D404C9">
      <w:pPr>
        <w:pStyle w:val="Listeafsnit"/>
        <w:spacing w:after="0" w:line="276" w:lineRule="auto"/>
        <w:ind w:left="0"/>
      </w:pPr>
    </w:p>
    <w:p w:rsidR="00D404C9" w:rsidRDefault="00D404C9" w:rsidP="00D404C9">
      <w:pPr>
        <w:pStyle w:val="Listeafsnit"/>
        <w:spacing w:after="0" w:line="276" w:lineRule="auto"/>
        <w:ind w:left="0"/>
      </w:pPr>
      <w:r>
        <w:t xml:space="preserve">Hjemmeplejen ledes af en overordnet ledelse fordelt på to sidestillede personer. Den overordnede ledelse udgør sammen med de </w:t>
      </w:r>
      <w:r w:rsidR="009360FD">
        <w:t>9</w:t>
      </w:r>
      <w:r>
        <w:t xml:space="preserve"> teamledere Hjemmeplejens samlede ledelsesteam.</w:t>
      </w:r>
    </w:p>
    <w:p w:rsidR="00D404C9" w:rsidRDefault="00D404C9" w:rsidP="00D404C9">
      <w:pPr>
        <w:pStyle w:val="Listeafsnit"/>
        <w:spacing w:after="0" w:line="276" w:lineRule="auto"/>
        <w:ind w:left="0"/>
      </w:pPr>
    </w:p>
    <w:p w:rsidR="00D404C9" w:rsidRDefault="00D404C9" w:rsidP="00D404C9">
      <w:pPr>
        <w:pStyle w:val="Listeafsnit"/>
        <w:spacing w:after="0" w:line="276" w:lineRule="auto"/>
        <w:ind w:left="0"/>
        <w:rPr>
          <w:b/>
        </w:rPr>
      </w:pPr>
      <w:r>
        <w:rPr>
          <w:b/>
        </w:rPr>
        <w:t>Hjemmeplejens kerneopgave</w:t>
      </w:r>
    </w:p>
    <w:p w:rsidR="00D404C9" w:rsidRDefault="00D404C9" w:rsidP="00D404C9">
      <w:pPr>
        <w:pStyle w:val="Listeafsnit"/>
        <w:spacing w:after="0" w:line="276" w:lineRule="auto"/>
        <w:ind w:left="0"/>
      </w:pPr>
      <w:r>
        <w:t xml:space="preserve">Hjemmeplejens kerneopgave tager sit afsæt i den nationale lovgivning samt de vedtagne kommunale politiske beslutninger, udarbejdede kvalitetsstandarder og indsatskataloger for pleje- og omsorgsområdet. </w:t>
      </w:r>
    </w:p>
    <w:p w:rsidR="00D404C9" w:rsidRDefault="00D404C9" w:rsidP="00D404C9">
      <w:pPr>
        <w:pStyle w:val="Listeafsnit"/>
        <w:spacing w:after="0" w:line="276" w:lineRule="auto"/>
        <w:ind w:left="0"/>
      </w:pPr>
    </w:p>
    <w:p w:rsidR="00D404C9" w:rsidRDefault="00D404C9" w:rsidP="00D404C9">
      <w:pPr>
        <w:pStyle w:val="Listeafsnit"/>
        <w:spacing w:after="0" w:line="276" w:lineRule="auto"/>
        <w:ind w:left="0"/>
      </w:pPr>
      <w:r>
        <w:t xml:space="preserve">Derudover udspringer Hjemmeplejens kerneopgave også af Center for </w:t>
      </w:r>
      <w:r w:rsidR="00373D64">
        <w:t>Omsorg og Sundhedsfremme</w:t>
      </w:r>
      <w:r>
        <w:t>s mission om at sikre den enkelte borgers ønske om et godt, sundt og værdigt liv, hvor løsningerne findes i et tæt samarbejde med borgeren selv.</w:t>
      </w:r>
    </w:p>
    <w:p w:rsidR="00D404C9" w:rsidRDefault="00D404C9" w:rsidP="00D404C9">
      <w:pPr>
        <w:pStyle w:val="Listeafsnit"/>
        <w:spacing w:after="0" w:line="276" w:lineRule="auto"/>
        <w:ind w:left="0"/>
      </w:pPr>
    </w:p>
    <w:p w:rsidR="00D404C9" w:rsidRDefault="00D404C9" w:rsidP="00D404C9">
      <w:pPr>
        <w:pStyle w:val="Listeafsnit"/>
        <w:spacing w:after="0" w:line="276" w:lineRule="auto"/>
        <w:ind w:left="0"/>
        <w:rPr>
          <w:i/>
        </w:rPr>
      </w:pPr>
      <w:r>
        <w:rPr>
          <w:i/>
        </w:rPr>
        <w:t>Hjemmeplejens kerneopgave: Vi skal sikre pleje og rehabilitering af borgeren med sygdom og funktionstab til opnåelse af bedst mulig livskvalitet og sundhed.</w:t>
      </w:r>
    </w:p>
    <w:p w:rsidR="00D404C9" w:rsidRDefault="00D404C9" w:rsidP="00D404C9">
      <w:pPr>
        <w:pStyle w:val="Listeafsnit"/>
        <w:spacing w:after="0" w:line="276" w:lineRule="auto"/>
        <w:ind w:left="0"/>
      </w:pPr>
    </w:p>
    <w:p w:rsidR="00D404C9" w:rsidRDefault="00D404C9" w:rsidP="00D404C9">
      <w:pPr>
        <w:pStyle w:val="Listeafsnit"/>
        <w:spacing w:after="0" w:line="276" w:lineRule="auto"/>
        <w:ind w:left="0"/>
      </w:pPr>
      <w:r>
        <w:t>Hjemmeplejen er en dynamisk arbejdsplads, der løbende har fokus på såvel organisering som den kompetenceudvikling af både ledere og medarbejdere, der er nødvendig for at imødekomme de mange krav og forventninger</w:t>
      </w:r>
      <w:r w:rsidR="00107AC6">
        <w:t>,</w:t>
      </w:r>
      <w:r>
        <w:t xml:space="preserve"> der stilles til en moderne kommunal hjemmepleje.</w:t>
      </w:r>
    </w:p>
    <w:p w:rsidR="00D404C9" w:rsidRDefault="00D404C9" w:rsidP="00D404C9">
      <w:pPr>
        <w:pStyle w:val="Listeafsnit"/>
        <w:spacing w:after="0" w:line="276" w:lineRule="auto"/>
        <w:ind w:left="0"/>
      </w:pPr>
    </w:p>
    <w:p w:rsidR="00D404C9" w:rsidRDefault="00D404C9" w:rsidP="00D404C9">
      <w:pPr>
        <w:pStyle w:val="Listeafsnit"/>
        <w:spacing w:after="0" w:line="276" w:lineRule="auto"/>
        <w:ind w:left="0"/>
      </w:pPr>
      <w:r>
        <w:t>Hjemmeplejen leder og styrer ud fra en organisering med tilhørende arbejdsgange, der understøtter følgende:</w:t>
      </w:r>
    </w:p>
    <w:p w:rsidR="00D404C9" w:rsidRDefault="00D404C9" w:rsidP="00D404C9">
      <w:pPr>
        <w:pStyle w:val="Listeafsnit"/>
        <w:numPr>
          <w:ilvl w:val="0"/>
          <w:numId w:val="8"/>
        </w:numPr>
        <w:spacing w:after="0" w:line="276" w:lineRule="auto"/>
      </w:pPr>
      <w:r>
        <w:t>Sammenhængende borgerforløb og koordinerende indsatser (rehabilitering, tidlig indsats og borgeren i centrum)</w:t>
      </w:r>
    </w:p>
    <w:p w:rsidR="00D404C9" w:rsidRDefault="00D404C9" w:rsidP="00D404C9">
      <w:pPr>
        <w:pStyle w:val="Listeafsnit"/>
        <w:numPr>
          <w:ilvl w:val="0"/>
          <w:numId w:val="8"/>
        </w:numPr>
        <w:spacing w:after="0" w:line="276" w:lineRule="auto"/>
      </w:pPr>
      <w:r>
        <w:t>Specialisering og anvendelse af specifikke kompetencer (høj faglighed og borgeroplevet kvalitet)</w:t>
      </w:r>
    </w:p>
    <w:p w:rsidR="00D404C9" w:rsidRDefault="00D404C9" w:rsidP="00D404C9">
      <w:pPr>
        <w:pStyle w:val="Listeafsnit"/>
        <w:numPr>
          <w:ilvl w:val="0"/>
          <w:numId w:val="8"/>
        </w:numPr>
        <w:spacing w:after="0" w:line="276" w:lineRule="auto"/>
      </w:pPr>
      <w:r>
        <w:t>Samarbejde på tværs af fagligheder (sygeplejersker, social- og sundhedsassistenter, social- og sundhedsassistenter) og så meget helhedspleje som muligt, det vil sige færrest mulige medarbejdere i det enkelte hjem.</w:t>
      </w:r>
    </w:p>
    <w:p w:rsidR="00D404C9" w:rsidRDefault="00D404C9" w:rsidP="00D404C9">
      <w:pPr>
        <w:pStyle w:val="Listeafsnit"/>
        <w:numPr>
          <w:ilvl w:val="0"/>
          <w:numId w:val="8"/>
        </w:numPr>
        <w:spacing w:after="0" w:line="276" w:lineRule="auto"/>
      </w:pPr>
      <w:r>
        <w:t>Effektiv planlægning der sikrer så høj grad af kontinuitet både for medarbejdere og borgere (færrest mulige i borgerens hjem)</w:t>
      </w:r>
    </w:p>
    <w:p w:rsidR="00D404C9" w:rsidRDefault="00D404C9" w:rsidP="00D404C9">
      <w:pPr>
        <w:pStyle w:val="Listeafsnit"/>
        <w:numPr>
          <w:ilvl w:val="0"/>
          <w:numId w:val="8"/>
        </w:numPr>
        <w:spacing w:after="0" w:line="276" w:lineRule="auto"/>
      </w:pPr>
      <w:r>
        <w:t>Skabe rammer i det daglige for at have den faglige sparring i fag-</w:t>
      </w:r>
    </w:p>
    <w:p w:rsidR="00D404C9" w:rsidRDefault="00D404C9" w:rsidP="00D404C9">
      <w:pPr>
        <w:pStyle w:val="Listeafsnit"/>
        <w:spacing w:after="0" w:line="276" w:lineRule="auto"/>
      </w:pPr>
      <w:r>
        <w:t>teams</w:t>
      </w:r>
      <w:r w:rsidR="00FB4977">
        <w:t>,</w:t>
      </w:r>
      <w:r>
        <w:t xml:space="preserve"> ved at arbejde ud fra den rehabiliterende tilgang samt tidlig opsporing</w:t>
      </w:r>
      <w:r w:rsidR="00FB4977">
        <w:t>,</w:t>
      </w:r>
      <w:r>
        <w:t xml:space="preserve"> ved metoden triagering af alle borgere, for at igangsætte den relevante sygepleje, den personlige og praktiske bistand med henblik på at forebygge indlæggelser og gen- indlæggelser.</w:t>
      </w:r>
    </w:p>
    <w:p w:rsidR="00D404C9" w:rsidRDefault="00D404C9" w:rsidP="00D404C9">
      <w:pPr>
        <w:pStyle w:val="Listeafsnit"/>
        <w:numPr>
          <w:ilvl w:val="0"/>
          <w:numId w:val="8"/>
        </w:numPr>
        <w:spacing w:line="276" w:lineRule="auto"/>
      </w:pPr>
      <w:r>
        <w:t>En høj social kapital, hvor alle ansatte trives og samarbejder på tværs om at løse kerneopgaven, og hvor sygefraværet er lavt.</w:t>
      </w:r>
    </w:p>
    <w:p w:rsidR="00D404C9" w:rsidRDefault="00D404C9" w:rsidP="00D404C9">
      <w:pPr>
        <w:pStyle w:val="Listeafsnit"/>
        <w:numPr>
          <w:ilvl w:val="0"/>
          <w:numId w:val="8"/>
        </w:numPr>
        <w:spacing w:line="276" w:lineRule="auto"/>
      </w:pPr>
      <w:r>
        <w:t>Løbende fokus på kompetenceudvikling for alle ansatte.</w:t>
      </w:r>
    </w:p>
    <w:p w:rsidR="00D404C9" w:rsidRPr="00390355" w:rsidRDefault="00D404C9" w:rsidP="00D404C9">
      <w:pPr>
        <w:spacing w:line="276" w:lineRule="auto"/>
        <w:rPr>
          <w:b/>
        </w:rPr>
      </w:pPr>
      <w:r>
        <w:rPr>
          <w:b/>
        </w:rPr>
        <w:t>Hjemmeplejens samarbejdspartnere</w:t>
      </w:r>
      <w:r>
        <w:rPr>
          <w:color w:val="FF0000"/>
        </w:rPr>
        <w:t xml:space="preserve"> </w:t>
      </w:r>
    </w:p>
    <w:p w:rsidR="00D404C9" w:rsidRPr="00390355" w:rsidRDefault="00390355" w:rsidP="00D404C9">
      <w:pPr>
        <w:spacing w:line="276" w:lineRule="auto"/>
      </w:pPr>
      <w:r w:rsidRPr="00390355">
        <w:t>Som teamleder har du mange samarbejdsflader både internt i kommunen og til eksterne samarbejdspartnere. Ex.</w:t>
      </w:r>
      <w:r w:rsidR="00D404C9" w:rsidRPr="00390355">
        <w:t xml:space="preserve"> </w:t>
      </w:r>
      <w:r w:rsidRPr="00390355">
        <w:t xml:space="preserve">samarbejder du </w:t>
      </w:r>
      <w:r w:rsidR="00D404C9" w:rsidRPr="00390355">
        <w:t>med p</w:t>
      </w:r>
      <w:r w:rsidRPr="00390355">
        <w:t xml:space="preserve">raktiserende læger, hospitaler, regionen og psykiatrien. Kommunens </w:t>
      </w:r>
      <w:r w:rsidR="00D404C9" w:rsidRPr="00390355">
        <w:t>visitation</w:t>
      </w:r>
      <w:r w:rsidRPr="00390355">
        <w:t xml:space="preserve"> og hjælpemidler. Kommunens plejecentre og terapeuter,</w:t>
      </w:r>
      <w:r w:rsidR="00D404C9" w:rsidRPr="00390355">
        <w:t xml:space="preserve"> demenskoordinator</w:t>
      </w:r>
      <w:r w:rsidRPr="00390355">
        <w:t>er og hjerneskadekoordinator.</w:t>
      </w:r>
    </w:p>
    <w:p w:rsidR="00D404C9" w:rsidRPr="00390355" w:rsidRDefault="00390355" w:rsidP="00D404C9">
      <w:pPr>
        <w:spacing w:line="276" w:lineRule="auto"/>
      </w:pPr>
      <w:r w:rsidRPr="00390355">
        <w:t>Desuden vil du have et tæt samarbejde med kommunens jobcenter, tillidsrepræsentanter og kommunens HR-afdeling.</w:t>
      </w:r>
    </w:p>
    <w:p w:rsidR="00D404C9" w:rsidRDefault="00D404C9" w:rsidP="00D404C9">
      <w:pPr>
        <w:spacing w:line="276" w:lineRule="auto"/>
        <w:rPr>
          <w:color w:val="FF0000"/>
        </w:rPr>
      </w:pPr>
    </w:p>
    <w:p w:rsidR="002A534A" w:rsidRDefault="00D404C9" w:rsidP="00D404C9">
      <w:pPr>
        <w:spacing w:line="276" w:lineRule="auto"/>
      </w:pPr>
      <w:r>
        <w:t xml:space="preserve">Som led i Ballerup Kommunes samlede organisatoriske udvikling, deltager Hjemmeplejen ofte som en aktiv medspiller. Det gør den fordi Hjemmeplejen har fokus på udvikling – både den helt nære i Hjemmeplejen, men også udviklingen i Center for </w:t>
      </w:r>
      <w:r w:rsidR="00373D64">
        <w:rPr>
          <w:rFonts w:eastAsiaTheme="minorHAnsi" w:cstheme="minorBidi"/>
          <w:lang w:eastAsia="en-US"/>
        </w:rPr>
        <w:t>Omsorg og Sundhedsfremme</w:t>
      </w:r>
      <w:r>
        <w:t>, og de mange organisatoriske udviklingstiltag, som går på tværs af alle centre i kommunen.</w:t>
      </w:r>
    </w:p>
    <w:p w:rsidR="002A534A" w:rsidRDefault="002A534A" w:rsidP="00D404C9">
      <w:pPr>
        <w:spacing w:line="276" w:lineRule="auto"/>
      </w:pPr>
    </w:p>
    <w:p w:rsidR="00D404C9" w:rsidRDefault="00D404C9" w:rsidP="00D404C9">
      <w:pPr>
        <w:pStyle w:val="Listeafsnit"/>
        <w:spacing w:after="0" w:line="276" w:lineRule="auto"/>
        <w:ind w:left="0"/>
        <w:rPr>
          <w:b/>
        </w:rPr>
      </w:pPr>
      <w:r>
        <w:rPr>
          <w:b/>
        </w:rPr>
        <w:t>Teamlederens ledelsesmæssige kvalifikationer og kompetencer</w:t>
      </w:r>
    </w:p>
    <w:p w:rsidR="00D404C9" w:rsidRDefault="00D404C9" w:rsidP="00D404C9">
      <w:pPr>
        <w:spacing w:line="276" w:lineRule="auto"/>
        <w:rPr>
          <w:rFonts w:cs="Arial"/>
          <w:bCs/>
        </w:rPr>
      </w:pPr>
      <w:r>
        <w:rPr>
          <w:rFonts w:cs="Arial"/>
          <w:bCs/>
        </w:rPr>
        <w:t>Teamlederfunktionen er på mange måder ”krumtappen” i Hjemmeplejen.</w:t>
      </w:r>
    </w:p>
    <w:p w:rsidR="00D404C9" w:rsidRDefault="00D404C9" w:rsidP="00D404C9">
      <w:pPr>
        <w:spacing w:line="276" w:lineRule="auto"/>
        <w:rPr>
          <w:rFonts w:cs="Arial"/>
          <w:bCs/>
        </w:rPr>
      </w:pPr>
    </w:p>
    <w:p w:rsidR="00D404C9" w:rsidRDefault="00D404C9" w:rsidP="00D404C9">
      <w:pPr>
        <w:spacing w:line="276" w:lineRule="auto"/>
        <w:rPr>
          <w:rFonts w:cs="Arial"/>
          <w:bCs/>
        </w:rPr>
      </w:pPr>
      <w:r>
        <w:rPr>
          <w:rFonts w:cs="Arial"/>
          <w:bCs/>
        </w:rPr>
        <w:t>Her har du mulighed for at lede både opad, til siden og selvfølgelig helt tæt på dine medarbejdere. Med andre ord – har du lyst til og erfaring med ledelse, og trænger du til nye udfordringer, så kan du i Hjemmeplejen prøve hele ledelsespaletten af.</w:t>
      </w:r>
    </w:p>
    <w:p w:rsidR="00D404C9" w:rsidRDefault="00D404C9" w:rsidP="00D404C9">
      <w:pPr>
        <w:spacing w:line="276" w:lineRule="auto"/>
        <w:rPr>
          <w:rFonts w:cs="Arial"/>
          <w:bCs/>
        </w:rPr>
      </w:pPr>
      <w:r>
        <w:rPr>
          <w:rFonts w:cs="Arial"/>
          <w:bCs/>
        </w:rPr>
        <w:lastRenderedPageBreak/>
        <w:t>Vi lægger stor vægt på at få ansat den rigtige person, der med lige store dele erfaring inden for plejeområdet kombineret med et personligt engagement besidder følgende:</w:t>
      </w:r>
    </w:p>
    <w:p w:rsidR="00D404C9" w:rsidRPr="00F853D2" w:rsidRDefault="00D404C9" w:rsidP="00D404C9">
      <w:pPr>
        <w:spacing w:line="276" w:lineRule="auto"/>
        <w:rPr>
          <w:rFonts w:cs="Arial"/>
        </w:rPr>
      </w:pPr>
    </w:p>
    <w:p w:rsidR="007162C2" w:rsidRDefault="007162C2" w:rsidP="007162C2">
      <w:pPr>
        <w:numPr>
          <w:ilvl w:val="0"/>
          <w:numId w:val="9"/>
        </w:numPr>
        <w:spacing w:line="276" w:lineRule="auto"/>
        <w:ind w:left="1120"/>
        <w:rPr>
          <w:rFonts w:cs="Arial"/>
        </w:rPr>
      </w:pPr>
      <w:r w:rsidRPr="006511B4">
        <w:rPr>
          <w:rFonts w:cs="Arial"/>
        </w:rPr>
        <w:t xml:space="preserve">Har </w:t>
      </w:r>
      <w:r>
        <w:rPr>
          <w:rFonts w:cs="Arial"/>
        </w:rPr>
        <w:t>dokumenteret</w:t>
      </w:r>
      <w:r w:rsidRPr="006511B4">
        <w:rPr>
          <w:rFonts w:cs="Arial"/>
        </w:rPr>
        <w:t xml:space="preserve"> ledelseserfaring – det gælder både faglig ledelse, personaleledelse og erfaring i at omsætte overordnede strategier til konkrete indsatser i den daglige praksis</w:t>
      </w:r>
    </w:p>
    <w:p w:rsidR="007162C2" w:rsidRPr="00154387" w:rsidRDefault="00F6093C" w:rsidP="007162C2">
      <w:pPr>
        <w:numPr>
          <w:ilvl w:val="0"/>
          <w:numId w:val="9"/>
        </w:numPr>
        <w:spacing w:line="276" w:lineRule="auto"/>
        <w:ind w:left="1120"/>
        <w:rPr>
          <w:rFonts w:cs="Arial"/>
        </w:rPr>
      </w:pPr>
      <w:r>
        <w:rPr>
          <w:rFonts w:cs="Arial"/>
        </w:rPr>
        <w:t>G</w:t>
      </w:r>
      <w:r w:rsidR="007162C2" w:rsidRPr="00154387">
        <w:rPr>
          <w:rFonts w:cs="Arial"/>
        </w:rPr>
        <w:t>runduddannelse</w:t>
      </w:r>
      <w:r>
        <w:rPr>
          <w:rFonts w:cs="Arial"/>
        </w:rPr>
        <w:t>n</w:t>
      </w:r>
      <w:r w:rsidR="007162C2" w:rsidRPr="00154387">
        <w:rPr>
          <w:rFonts w:cs="Arial"/>
        </w:rPr>
        <w:t xml:space="preserve"> </w:t>
      </w:r>
      <w:r w:rsidR="00DC7521">
        <w:rPr>
          <w:rFonts w:cs="Arial"/>
        </w:rPr>
        <w:t>er social- og sundhedsassistent eller sygeplejerske.</w:t>
      </w:r>
      <w:r w:rsidR="007162C2" w:rsidRPr="00154387">
        <w:rPr>
          <w:rFonts w:cs="Arial"/>
        </w:rPr>
        <w:t xml:space="preserve"> </w:t>
      </w:r>
      <w:r w:rsidR="00DC7521">
        <w:rPr>
          <w:rFonts w:cs="Arial"/>
        </w:rPr>
        <w:t>D</w:t>
      </w:r>
      <w:r w:rsidR="007162C2" w:rsidRPr="00154387">
        <w:rPr>
          <w:rFonts w:cs="Arial"/>
        </w:rPr>
        <w:t xml:space="preserve">et </w:t>
      </w:r>
      <w:r w:rsidR="00DC7521">
        <w:rPr>
          <w:rFonts w:cs="Arial"/>
        </w:rPr>
        <w:t xml:space="preserve">er </w:t>
      </w:r>
      <w:r w:rsidR="007162C2" w:rsidRPr="00154387">
        <w:rPr>
          <w:rFonts w:cs="Arial"/>
        </w:rPr>
        <w:t>vigtigt</w:t>
      </w:r>
      <w:r w:rsidR="00FB4977">
        <w:rPr>
          <w:rFonts w:cs="Arial"/>
        </w:rPr>
        <w:t>,</w:t>
      </w:r>
      <w:r w:rsidR="007162C2" w:rsidRPr="00154387">
        <w:rPr>
          <w:rFonts w:cs="Arial"/>
        </w:rPr>
        <w:t xml:space="preserve"> at </w:t>
      </w:r>
      <w:r>
        <w:rPr>
          <w:rFonts w:cs="Arial"/>
        </w:rPr>
        <w:t>man</w:t>
      </w:r>
      <w:r w:rsidR="007162C2" w:rsidRPr="00154387">
        <w:rPr>
          <w:rFonts w:cs="Arial"/>
        </w:rPr>
        <w:t xml:space="preserve"> har suppleret med en eller anden form for efter- videreuddannelse inden for ledelse </w:t>
      </w:r>
    </w:p>
    <w:p w:rsidR="00D404C9" w:rsidRPr="004A43C5" w:rsidRDefault="00D404C9" w:rsidP="00D404C9">
      <w:pPr>
        <w:numPr>
          <w:ilvl w:val="0"/>
          <w:numId w:val="9"/>
        </w:numPr>
        <w:spacing w:line="276" w:lineRule="auto"/>
        <w:ind w:left="1120"/>
        <w:rPr>
          <w:rFonts w:cs="Arial"/>
        </w:rPr>
      </w:pPr>
      <w:r w:rsidRPr="006511B4">
        <w:rPr>
          <w:rFonts w:cs="Arial"/>
        </w:rPr>
        <w:t xml:space="preserve">Har erfaring med </w:t>
      </w:r>
      <w:r>
        <w:rPr>
          <w:rFonts w:cs="Arial"/>
        </w:rPr>
        <w:t>økonomistyring</w:t>
      </w:r>
    </w:p>
    <w:p w:rsidR="00D404C9" w:rsidRPr="006511B4" w:rsidRDefault="00D404C9" w:rsidP="00D404C9">
      <w:pPr>
        <w:numPr>
          <w:ilvl w:val="0"/>
          <w:numId w:val="9"/>
        </w:numPr>
        <w:spacing w:line="276" w:lineRule="auto"/>
        <w:ind w:left="1120"/>
        <w:rPr>
          <w:rFonts w:cs="Arial"/>
        </w:rPr>
      </w:pPr>
      <w:r w:rsidRPr="006511B4">
        <w:rPr>
          <w:rFonts w:cs="Arial"/>
        </w:rPr>
        <w:t>Kan se styrken i og bidrage til at arbejde i et ledelsesteam</w:t>
      </w:r>
    </w:p>
    <w:p w:rsidR="00D404C9" w:rsidRPr="006511B4" w:rsidRDefault="00D404C9" w:rsidP="00D404C9">
      <w:pPr>
        <w:numPr>
          <w:ilvl w:val="0"/>
          <w:numId w:val="9"/>
        </w:numPr>
        <w:spacing w:line="276" w:lineRule="auto"/>
        <w:ind w:left="1120"/>
        <w:rPr>
          <w:rFonts w:cs="Arial"/>
        </w:rPr>
      </w:pPr>
      <w:r w:rsidRPr="006511B4">
        <w:rPr>
          <w:rFonts w:cs="Arial"/>
        </w:rPr>
        <w:t>Har stærke kompetencer ud i at motivere, lede og skabe holdånd i tæt samarbejde med medarbejderne</w:t>
      </w:r>
    </w:p>
    <w:p w:rsidR="00D404C9" w:rsidRPr="006511B4" w:rsidRDefault="00D404C9" w:rsidP="00D404C9">
      <w:pPr>
        <w:numPr>
          <w:ilvl w:val="0"/>
          <w:numId w:val="9"/>
        </w:numPr>
        <w:spacing w:line="276" w:lineRule="auto"/>
        <w:ind w:left="1120"/>
        <w:rPr>
          <w:rFonts w:cs="Arial"/>
        </w:rPr>
      </w:pPr>
      <w:r w:rsidRPr="006511B4">
        <w:rPr>
          <w:rFonts w:cs="Arial"/>
        </w:rPr>
        <w:t>Er lyttende, empatisk og god til at kommunikere i øjenhøjde</w:t>
      </w:r>
    </w:p>
    <w:p w:rsidR="00D404C9" w:rsidRPr="006511B4" w:rsidRDefault="00D404C9" w:rsidP="00D404C9">
      <w:pPr>
        <w:numPr>
          <w:ilvl w:val="0"/>
          <w:numId w:val="9"/>
        </w:numPr>
        <w:spacing w:before="100" w:beforeAutospacing="1" w:line="276" w:lineRule="auto"/>
        <w:ind w:left="1120"/>
        <w:rPr>
          <w:rFonts w:cs="Arial"/>
        </w:rPr>
      </w:pPr>
      <w:r w:rsidRPr="006511B4">
        <w:rPr>
          <w:rFonts w:cs="Arial"/>
        </w:rPr>
        <w:t xml:space="preserve">Er robust og </w:t>
      </w:r>
      <w:r>
        <w:rPr>
          <w:rFonts w:cs="Arial"/>
        </w:rPr>
        <w:t xml:space="preserve">besidder et personligt overskud og </w:t>
      </w:r>
      <w:r w:rsidR="00FB4977">
        <w:rPr>
          <w:rFonts w:cs="Arial"/>
        </w:rPr>
        <w:t xml:space="preserve">har </w:t>
      </w:r>
      <w:r>
        <w:rPr>
          <w:rFonts w:cs="Arial"/>
        </w:rPr>
        <w:t>et roligt bagland, så der er plads til at yde en stor indsats i Hjemmeplejen</w:t>
      </w:r>
    </w:p>
    <w:p w:rsidR="00D404C9" w:rsidRDefault="00D404C9" w:rsidP="00D404C9">
      <w:pPr>
        <w:numPr>
          <w:ilvl w:val="0"/>
          <w:numId w:val="9"/>
        </w:numPr>
        <w:spacing w:before="100" w:beforeAutospacing="1" w:line="276" w:lineRule="auto"/>
        <w:ind w:left="1120"/>
        <w:rPr>
          <w:rFonts w:cs="Arial"/>
        </w:rPr>
      </w:pPr>
      <w:r w:rsidRPr="00F853D2">
        <w:rPr>
          <w:rFonts w:cs="Arial"/>
        </w:rPr>
        <w:t>Har lyst til udfordringer og ser mulig</w:t>
      </w:r>
      <w:r>
        <w:rPr>
          <w:rFonts w:cs="Arial"/>
        </w:rPr>
        <w:t>heder i stedet for begrænsninger</w:t>
      </w:r>
    </w:p>
    <w:p w:rsidR="00D404C9" w:rsidRPr="00F853D2" w:rsidRDefault="00D404C9" w:rsidP="00D404C9">
      <w:pPr>
        <w:numPr>
          <w:ilvl w:val="0"/>
          <w:numId w:val="9"/>
        </w:numPr>
        <w:spacing w:before="100" w:beforeAutospacing="1" w:line="276" w:lineRule="auto"/>
        <w:ind w:left="1120"/>
        <w:rPr>
          <w:rFonts w:cs="Arial"/>
        </w:rPr>
      </w:pPr>
      <w:r>
        <w:rPr>
          <w:rFonts w:cs="Arial"/>
        </w:rPr>
        <w:t>Kan identificere sig med Hjemmeplejens værdiggrundlag, og Ballerup Kommunes Ledelsesgrundlag</w:t>
      </w:r>
    </w:p>
    <w:p w:rsidR="00D404C9" w:rsidRPr="00767CFA" w:rsidRDefault="00D404C9" w:rsidP="00D404C9">
      <w:pPr>
        <w:spacing w:before="100" w:beforeAutospacing="1" w:line="276" w:lineRule="auto"/>
        <w:rPr>
          <w:rFonts w:cs="Arial"/>
        </w:rPr>
      </w:pPr>
      <w:r>
        <w:rPr>
          <w:rFonts w:cs="Arial"/>
          <w:b/>
        </w:rPr>
        <w:t xml:space="preserve">Center for </w:t>
      </w:r>
      <w:r w:rsidR="00010A1E">
        <w:rPr>
          <w:rFonts w:cs="Arial"/>
          <w:b/>
        </w:rPr>
        <w:t>Omsorg</w:t>
      </w:r>
      <w:r>
        <w:rPr>
          <w:rFonts w:cs="Arial"/>
          <w:b/>
        </w:rPr>
        <w:t xml:space="preserve"> og Sundhed</w:t>
      </w:r>
      <w:r w:rsidR="00373D64">
        <w:rPr>
          <w:rFonts w:cs="Arial"/>
          <w:b/>
        </w:rPr>
        <w:t>sfremme</w:t>
      </w:r>
    </w:p>
    <w:p w:rsidR="00D404C9" w:rsidRPr="00EA6691" w:rsidRDefault="00D404C9" w:rsidP="00D404C9">
      <w:pPr>
        <w:pStyle w:val="Listeafsnit"/>
        <w:spacing w:after="0" w:line="276" w:lineRule="auto"/>
        <w:ind w:left="0"/>
      </w:pPr>
      <w:r>
        <w:t xml:space="preserve">Hjemmeplejen er organisatorisk en del af </w:t>
      </w:r>
      <w:r w:rsidRPr="00EA6691">
        <w:t>Cen</w:t>
      </w:r>
      <w:r>
        <w:t xml:space="preserve">ter for </w:t>
      </w:r>
      <w:r w:rsidR="00373D64">
        <w:t>Omsorg og Sundhedsfremme (C-O</w:t>
      </w:r>
      <w:r>
        <w:t xml:space="preserve">S). Centeret </w:t>
      </w:r>
      <w:r w:rsidRPr="00EA6691">
        <w:t>varetager primært opgaver på ældreområdet</w:t>
      </w:r>
      <w:r>
        <w:t>, det voksenspecialiserede område</w:t>
      </w:r>
      <w:r w:rsidRPr="00EA6691">
        <w:t> samt sundheds- og forebyggelsesopgaver.</w:t>
      </w:r>
    </w:p>
    <w:p w:rsidR="00D404C9" w:rsidRDefault="00D404C9" w:rsidP="00D404C9">
      <w:pPr>
        <w:spacing w:before="100" w:beforeAutospacing="1" w:after="100" w:afterAutospacing="1"/>
        <w:rPr>
          <w:rFonts w:eastAsiaTheme="minorHAnsi" w:cstheme="minorBidi"/>
          <w:lang w:eastAsia="en-US"/>
        </w:rPr>
      </w:pPr>
      <w:r>
        <w:rPr>
          <w:rFonts w:eastAsiaTheme="minorHAnsi" w:cstheme="minorBidi"/>
          <w:lang w:eastAsia="en-US"/>
        </w:rPr>
        <w:t>Centeret</w:t>
      </w:r>
      <w:r w:rsidRPr="00EA6691">
        <w:rPr>
          <w:rFonts w:eastAsiaTheme="minorHAnsi" w:cstheme="minorBidi"/>
          <w:lang w:eastAsia="en-US"/>
        </w:rPr>
        <w:t xml:space="preserve"> rådgiver, udreder behov og yder træning, støtte og hjælp til borgere med nedsat funktionsniveau</w:t>
      </w:r>
      <w:r w:rsidR="00BD2BF6">
        <w:rPr>
          <w:rFonts w:eastAsiaTheme="minorHAnsi" w:cstheme="minorBidi"/>
          <w:lang w:eastAsia="en-US"/>
        </w:rPr>
        <w:t>,</w:t>
      </w:r>
      <w:r w:rsidRPr="00EA6691">
        <w:rPr>
          <w:rFonts w:eastAsiaTheme="minorHAnsi" w:cstheme="minorBidi"/>
          <w:lang w:eastAsia="en-US"/>
        </w:rPr>
        <w:t xml:space="preserve"> som følge af kronisk sygdom, alderdomssvækkelse samt socialt udsatte voksne</w:t>
      </w:r>
      <w:r>
        <w:rPr>
          <w:rFonts w:eastAsiaTheme="minorHAnsi" w:cstheme="minorBidi"/>
          <w:lang w:eastAsia="en-US"/>
        </w:rPr>
        <w:t>. Alle indsatser gives med baggrund</w:t>
      </w:r>
      <w:r w:rsidRPr="00EA6691">
        <w:rPr>
          <w:rFonts w:eastAsiaTheme="minorHAnsi" w:cstheme="minorBidi"/>
          <w:lang w:eastAsia="en-US"/>
        </w:rPr>
        <w:t xml:space="preserve"> i Service- og Sundhedsloven </w:t>
      </w:r>
      <w:r>
        <w:rPr>
          <w:rFonts w:eastAsiaTheme="minorHAnsi" w:cstheme="minorBidi"/>
          <w:lang w:eastAsia="en-US"/>
        </w:rPr>
        <w:t>samt</w:t>
      </w:r>
      <w:r w:rsidRPr="00EA6691">
        <w:rPr>
          <w:rFonts w:eastAsiaTheme="minorHAnsi" w:cstheme="minorBidi"/>
          <w:lang w:eastAsia="en-US"/>
        </w:rPr>
        <w:t xml:space="preserve"> det politisk besluttede serviceniveau i Ballerup Kommune.</w:t>
      </w:r>
    </w:p>
    <w:p w:rsidR="006E3D5A" w:rsidRDefault="006E3D5A" w:rsidP="00D404C9">
      <w:pPr>
        <w:spacing w:before="100" w:beforeAutospacing="1" w:after="100" w:afterAutospacing="1"/>
        <w:rPr>
          <w:rFonts w:eastAsiaTheme="minorHAnsi" w:cstheme="minorBidi"/>
          <w:lang w:eastAsia="en-US"/>
        </w:rPr>
      </w:pPr>
    </w:p>
    <w:p w:rsidR="00D404C9" w:rsidRDefault="00D404C9" w:rsidP="00D404C9">
      <w:pPr>
        <w:spacing w:before="100" w:beforeAutospacing="1" w:after="100" w:afterAutospacing="1"/>
        <w:rPr>
          <w:rFonts w:eastAsiaTheme="minorHAnsi" w:cstheme="minorBidi"/>
          <w:lang w:eastAsia="en-US"/>
        </w:rPr>
      </w:pPr>
      <w:r w:rsidRPr="00EA6691">
        <w:rPr>
          <w:rFonts w:eastAsiaTheme="minorHAnsi" w:cstheme="minorBidi"/>
          <w:lang w:eastAsia="en-US"/>
        </w:rPr>
        <w:t xml:space="preserve">I centret arbejder vi dagligt ud fra målet om, at </w:t>
      </w:r>
    </w:p>
    <w:p w:rsidR="00D404C9" w:rsidRDefault="00D404C9" w:rsidP="00D404C9">
      <w:pPr>
        <w:pStyle w:val="Listeafsnit"/>
        <w:numPr>
          <w:ilvl w:val="0"/>
          <w:numId w:val="7"/>
        </w:numPr>
        <w:spacing w:before="100" w:beforeAutospacing="1" w:after="100" w:afterAutospacing="1"/>
      </w:pPr>
      <w:r w:rsidRPr="00DC5D8F">
        <w:t>borgeren skal opleve sig inddraget</w:t>
      </w:r>
    </w:p>
    <w:p w:rsidR="00D404C9" w:rsidRDefault="00D404C9" w:rsidP="00D404C9">
      <w:pPr>
        <w:pStyle w:val="Listeafsnit"/>
        <w:numPr>
          <w:ilvl w:val="0"/>
          <w:numId w:val="7"/>
        </w:numPr>
        <w:spacing w:before="100" w:beforeAutospacing="1" w:after="100" w:afterAutospacing="1"/>
      </w:pPr>
      <w:r>
        <w:t>”</w:t>
      </w:r>
      <w:r w:rsidRPr="00DC5D8F">
        <w:t xml:space="preserve">borgeren ved bedst” og tager et medansvar </w:t>
      </w:r>
    </w:p>
    <w:p w:rsidR="00D404C9" w:rsidRDefault="00D404C9" w:rsidP="00D404C9">
      <w:pPr>
        <w:pStyle w:val="Listeafsnit"/>
        <w:numPr>
          <w:ilvl w:val="0"/>
          <w:numId w:val="7"/>
        </w:numPr>
        <w:spacing w:before="100" w:beforeAutospacing="1" w:after="100" w:afterAutospacing="1"/>
      </w:pPr>
      <w:r>
        <w:t>borgeren oplever</w:t>
      </w:r>
      <w:r w:rsidR="00BD2BF6">
        <w:t>,</w:t>
      </w:r>
      <w:r>
        <w:t xml:space="preserve"> at leve et liv tættest muligt på det vante </w:t>
      </w:r>
    </w:p>
    <w:p w:rsidR="00B24F4C" w:rsidRDefault="00B24F4C" w:rsidP="00B24F4C">
      <w:pPr>
        <w:spacing w:before="100" w:beforeAutospacing="1" w:after="100" w:afterAutospacing="1"/>
      </w:pPr>
    </w:p>
    <w:p w:rsidR="00D404C9" w:rsidRDefault="00D404C9" w:rsidP="00D404C9">
      <w:pPr>
        <w:pStyle w:val="Listeafsnit"/>
        <w:spacing w:before="100" w:beforeAutospacing="1" w:after="100" w:afterAutospacing="1"/>
        <w:ind w:left="360"/>
      </w:pPr>
    </w:p>
    <w:p w:rsidR="00B55F2D" w:rsidRPr="00F43B3B" w:rsidRDefault="00B55F2D" w:rsidP="00D404C9">
      <w:pPr>
        <w:pStyle w:val="Listeafsnit"/>
        <w:spacing w:before="100" w:beforeAutospacing="1" w:after="100" w:afterAutospacing="1"/>
        <w:ind w:left="360"/>
      </w:pPr>
    </w:p>
    <w:p w:rsidR="00D404C9" w:rsidRDefault="00D404C9" w:rsidP="00D404C9">
      <w:pPr>
        <w:pStyle w:val="Listeafsnit"/>
        <w:spacing w:after="0" w:line="276" w:lineRule="auto"/>
        <w:ind w:left="0"/>
        <w:rPr>
          <w:b/>
        </w:rPr>
      </w:pPr>
      <w:r>
        <w:rPr>
          <w:b/>
        </w:rPr>
        <w:lastRenderedPageBreak/>
        <w:t xml:space="preserve">Center for </w:t>
      </w:r>
      <w:r w:rsidR="00010A1E">
        <w:rPr>
          <w:b/>
        </w:rPr>
        <w:t>Omsorg</w:t>
      </w:r>
      <w:r>
        <w:rPr>
          <w:b/>
        </w:rPr>
        <w:t xml:space="preserve"> og Sundhed</w:t>
      </w:r>
      <w:r w:rsidR="00373D64">
        <w:rPr>
          <w:b/>
        </w:rPr>
        <w:t>sfremme</w:t>
      </w:r>
      <w:r>
        <w:rPr>
          <w:b/>
        </w:rPr>
        <w:t xml:space="preserve"> - den strategiske retning</w:t>
      </w:r>
    </w:p>
    <w:p w:rsidR="00D404C9" w:rsidRDefault="00C53AB3" w:rsidP="00D404C9">
      <w:pPr>
        <w:pStyle w:val="Listeafsnit"/>
        <w:spacing w:after="0" w:line="276" w:lineRule="auto"/>
        <w:ind w:left="0"/>
      </w:pPr>
      <w:r>
        <w:t xml:space="preserve">Centret </w:t>
      </w:r>
      <w:r w:rsidR="00D404C9">
        <w:t>tager sit afsæt i</w:t>
      </w:r>
      <w:r w:rsidR="00D404C9" w:rsidRPr="00D6300C">
        <w:t xml:space="preserve"> </w:t>
      </w:r>
      <w:hyperlink r:id="rId10" w:history="1">
        <w:r w:rsidR="00D404C9" w:rsidRPr="00D6300C">
          <w:t>Ballerup Kommunes Vision</w:t>
        </w:r>
        <w:r w:rsidR="00D404C9">
          <w:t xml:space="preserve"> </w:t>
        </w:r>
        <w:r w:rsidR="00D404C9" w:rsidRPr="00D6300C">
          <w:t>2029</w:t>
        </w:r>
      </w:hyperlink>
      <w:r w:rsidR="00D404C9" w:rsidRPr="00D6300C">
        <w:t xml:space="preserve">, </w:t>
      </w:r>
      <w:hyperlink r:id="rId11" w:history="1">
        <w:r w:rsidR="00D404C9" w:rsidRPr="00D6300C">
          <w:t>Social- og Sundhedsudvalgets kerneværdier</w:t>
        </w:r>
      </w:hyperlink>
      <w:r w:rsidR="00D404C9" w:rsidRPr="00D6300C">
        <w:t xml:space="preserve"> samt </w:t>
      </w:r>
      <w:hyperlink r:id="rId12" w:history="1">
        <w:r w:rsidR="00D404C9" w:rsidRPr="00D6300C">
          <w:t>FN's verdensmål</w:t>
        </w:r>
      </w:hyperlink>
      <w:r w:rsidR="00D404C9" w:rsidRPr="00D6300C">
        <w:t>. </w:t>
      </w:r>
    </w:p>
    <w:p w:rsidR="00FC6687" w:rsidRPr="00D6300C" w:rsidRDefault="00FC6687" w:rsidP="00D404C9">
      <w:pPr>
        <w:pStyle w:val="Listeafsnit"/>
        <w:spacing w:after="0" w:line="276" w:lineRule="auto"/>
        <w:ind w:left="0"/>
      </w:pPr>
    </w:p>
    <w:p w:rsidR="00D404C9" w:rsidRDefault="00D404C9" w:rsidP="002A1FB4">
      <w:pPr>
        <w:pStyle w:val="Default"/>
        <w:rPr>
          <w:sz w:val="22"/>
          <w:szCs w:val="22"/>
        </w:rPr>
      </w:pPr>
      <w:r w:rsidRPr="00D6300C">
        <w:rPr>
          <w:rFonts w:eastAsiaTheme="minorHAnsi" w:cstheme="minorBidi"/>
          <w:b/>
          <w:lang w:eastAsia="en-US"/>
        </w:rPr>
        <w:t>Vision</w:t>
      </w:r>
      <w:r w:rsidRPr="00D6300C">
        <w:rPr>
          <w:rFonts w:eastAsiaTheme="minorHAnsi" w:cstheme="minorBidi"/>
          <w:b/>
          <w:lang w:eastAsia="en-US"/>
        </w:rPr>
        <w:br/>
      </w:r>
      <w:r w:rsidR="002A1FB4" w:rsidRPr="002A1FB4">
        <w:rPr>
          <w:sz w:val="22"/>
          <w:szCs w:val="22"/>
        </w:rPr>
        <w:t>Sammen skaber vi fremtidens velfærd. Vi inddrager borgeren, samarbejder og tænker nyt i opgaveløsningen</w:t>
      </w:r>
      <w:r w:rsidR="00BD2BF6">
        <w:rPr>
          <w:sz w:val="22"/>
          <w:szCs w:val="22"/>
        </w:rPr>
        <w:t>,</w:t>
      </w:r>
      <w:r w:rsidR="002A1FB4" w:rsidRPr="002A1FB4">
        <w:rPr>
          <w:sz w:val="22"/>
          <w:szCs w:val="22"/>
        </w:rPr>
        <w:t xml:space="preserve"> så vi altid har en effektiv udnyttelse af ressourcerne.</w:t>
      </w:r>
    </w:p>
    <w:p w:rsidR="002A1FB4" w:rsidRPr="002A1FB4" w:rsidRDefault="002A1FB4" w:rsidP="002A1FB4">
      <w:pPr>
        <w:pStyle w:val="Default"/>
        <w:rPr>
          <w:rFonts w:eastAsiaTheme="minorHAnsi" w:cstheme="minorBidi"/>
          <w:sz w:val="22"/>
          <w:szCs w:val="22"/>
          <w:lang w:eastAsia="en-US"/>
        </w:rPr>
      </w:pPr>
    </w:p>
    <w:p w:rsidR="002A1FB4" w:rsidRPr="002A1FB4" w:rsidRDefault="00D404C9" w:rsidP="002A1FB4">
      <w:pPr>
        <w:pStyle w:val="Default"/>
        <w:rPr>
          <w:sz w:val="22"/>
          <w:szCs w:val="22"/>
        </w:rPr>
      </w:pPr>
      <w:r w:rsidRPr="00D6300C">
        <w:rPr>
          <w:rFonts w:eastAsiaTheme="minorHAnsi" w:cstheme="minorBidi"/>
          <w:b/>
          <w:lang w:eastAsia="en-US"/>
        </w:rPr>
        <w:t>Mission</w:t>
      </w:r>
      <w:r w:rsidRPr="00D6300C">
        <w:rPr>
          <w:rFonts w:eastAsiaTheme="minorHAnsi" w:cstheme="minorBidi"/>
          <w:b/>
          <w:lang w:eastAsia="en-US"/>
        </w:rPr>
        <w:br/>
      </w:r>
      <w:r w:rsidR="002A1FB4" w:rsidRPr="002A1FB4">
        <w:rPr>
          <w:sz w:val="22"/>
          <w:szCs w:val="22"/>
        </w:rPr>
        <w:t>Vi understøtter den enkelte borgers ønsker for et godt, sundt og værdigt liv.</w:t>
      </w:r>
    </w:p>
    <w:p w:rsidR="002A1FB4" w:rsidRDefault="002A1FB4" w:rsidP="002A1FB4">
      <w:pPr>
        <w:pStyle w:val="Default"/>
        <w:rPr>
          <w:sz w:val="22"/>
          <w:szCs w:val="22"/>
        </w:rPr>
      </w:pPr>
      <w:r w:rsidRPr="002A1FB4">
        <w:rPr>
          <w:sz w:val="22"/>
          <w:szCs w:val="22"/>
        </w:rPr>
        <w:t>Vi tager udgangspunkt i borgerens ønsker, ressourcer og netværk og finder de bedste løsninger sammen med borgeren, til de givne ressourcer.</w:t>
      </w:r>
    </w:p>
    <w:p w:rsidR="00C53AB3" w:rsidRDefault="00C53AB3" w:rsidP="00DF4C8E">
      <w:pPr>
        <w:pStyle w:val="Default"/>
        <w:rPr>
          <w:rFonts w:eastAsiaTheme="minorHAnsi" w:cstheme="minorBidi"/>
          <w:b/>
          <w:sz w:val="22"/>
          <w:szCs w:val="22"/>
          <w:lang w:eastAsia="en-US"/>
        </w:rPr>
      </w:pPr>
    </w:p>
    <w:p w:rsidR="00D37302" w:rsidRDefault="00D37302" w:rsidP="00DF4C8E">
      <w:pPr>
        <w:pStyle w:val="Default"/>
        <w:rPr>
          <w:rFonts w:eastAsiaTheme="minorHAnsi" w:cstheme="minorBidi"/>
          <w:b/>
          <w:lang w:eastAsia="en-US"/>
        </w:rPr>
      </w:pPr>
    </w:p>
    <w:p w:rsidR="00D37302" w:rsidRDefault="00D37302" w:rsidP="00DF4C8E">
      <w:pPr>
        <w:pStyle w:val="Default"/>
        <w:rPr>
          <w:rFonts w:eastAsiaTheme="minorHAnsi" w:cstheme="minorBidi"/>
          <w:b/>
          <w:lang w:eastAsia="en-US"/>
        </w:rPr>
      </w:pPr>
      <w:r w:rsidRPr="00373D64">
        <w:rPr>
          <w:rFonts w:eastAsiaTheme="minorHAnsi" w:cstheme="minorBidi"/>
          <w:b/>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180975</wp:posOffset>
            </wp:positionV>
            <wp:extent cx="5400040" cy="5310384"/>
            <wp:effectExtent l="0" t="0" r="0"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3103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302" w:rsidRDefault="00D37302" w:rsidP="00DF4C8E">
      <w:pPr>
        <w:pStyle w:val="Default"/>
        <w:rPr>
          <w:rFonts w:eastAsiaTheme="minorHAnsi" w:cstheme="minorBidi"/>
          <w:b/>
          <w:lang w:eastAsia="en-US"/>
        </w:rPr>
      </w:pPr>
    </w:p>
    <w:p w:rsidR="00511D42" w:rsidRDefault="00511D42" w:rsidP="00DF4C8E">
      <w:pPr>
        <w:pStyle w:val="Default"/>
        <w:rPr>
          <w:rFonts w:eastAsiaTheme="minorHAnsi" w:cstheme="minorBidi"/>
          <w:b/>
          <w:lang w:eastAsia="en-US"/>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37302" w:rsidRDefault="00D37302" w:rsidP="00D404C9">
      <w:pPr>
        <w:pStyle w:val="Listeafsnit"/>
        <w:spacing w:after="0" w:line="276" w:lineRule="auto"/>
        <w:ind w:left="0"/>
        <w:rPr>
          <w:b/>
        </w:rPr>
      </w:pPr>
    </w:p>
    <w:p w:rsidR="00D404C9" w:rsidRPr="00C321BC" w:rsidRDefault="00D404C9" w:rsidP="00D404C9">
      <w:pPr>
        <w:pStyle w:val="Listeafsnit"/>
        <w:spacing w:after="0" w:line="276" w:lineRule="auto"/>
        <w:ind w:left="0"/>
        <w:rPr>
          <w:b/>
        </w:rPr>
      </w:pPr>
      <w:r w:rsidRPr="00C321BC">
        <w:rPr>
          <w:b/>
        </w:rPr>
        <w:lastRenderedPageBreak/>
        <w:t>Om Ballerup Kommune</w:t>
      </w:r>
    </w:p>
    <w:p w:rsidR="00D404C9" w:rsidRPr="005F4130" w:rsidRDefault="00D404C9" w:rsidP="00D404C9">
      <w:pPr>
        <w:widowControl w:val="0"/>
        <w:autoSpaceDE w:val="0"/>
        <w:autoSpaceDN w:val="0"/>
        <w:adjustRightInd w:val="0"/>
        <w:spacing w:after="240" w:line="276" w:lineRule="auto"/>
        <w:rPr>
          <w:rFonts w:eastAsiaTheme="minorHAnsi" w:cstheme="minorBidi"/>
          <w:lang w:eastAsia="en-US"/>
        </w:rPr>
      </w:pPr>
      <w:r w:rsidRPr="005F4130">
        <w:rPr>
          <w:rFonts w:eastAsiaTheme="minorHAnsi" w:cstheme="minorBidi"/>
          <w:lang w:eastAsia="en-US"/>
        </w:rPr>
        <w:t>Ballerup Kommune ligger i Region Hovedstaden 15 km nordvest for København på kanten mellem by og land. Kommunen har ca. 48.000 indbyggere, og indbyggertallet er stigende.</w:t>
      </w:r>
    </w:p>
    <w:p w:rsidR="00D404C9" w:rsidRPr="005F4130" w:rsidRDefault="00D404C9" w:rsidP="00D404C9">
      <w:pPr>
        <w:widowControl w:val="0"/>
        <w:autoSpaceDE w:val="0"/>
        <w:autoSpaceDN w:val="0"/>
        <w:adjustRightInd w:val="0"/>
        <w:spacing w:after="240" w:line="276" w:lineRule="auto"/>
        <w:rPr>
          <w:rFonts w:eastAsiaTheme="minorHAnsi" w:cstheme="minorBidi"/>
          <w:lang w:eastAsia="en-US"/>
        </w:rPr>
      </w:pPr>
      <w:r w:rsidRPr="005F4130">
        <w:rPr>
          <w:rFonts w:eastAsiaTheme="minorHAnsi" w:cstheme="minorBidi"/>
          <w:lang w:eastAsia="en-US"/>
        </w:rPr>
        <w:t>Ballerup Kommune er den kommune i Øresundsregionen, der har den største koncentration af virksomheder og arbejdspladser uden for København. Kommunen er samtidig en meget stærk uddannelseskommune, der huser et stort antal uddannelsesinstitutioner.</w:t>
      </w:r>
    </w:p>
    <w:p w:rsidR="00D404C9" w:rsidRPr="005F4130" w:rsidRDefault="00D404C9" w:rsidP="00D404C9">
      <w:pPr>
        <w:autoSpaceDE w:val="0"/>
        <w:autoSpaceDN w:val="0"/>
        <w:adjustRightInd w:val="0"/>
        <w:jc w:val="both"/>
        <w:rPr>
          <w:rFonts w:eastAsiaTheme="minorHAnsi" w:cstheme="minorBidi"/>
          <w:lang w:eastAsia="en-US"/>
        </w:rPr>
      </w:pPr>
      <w:r w:rsidRPr="005F4130">
        <w:rPr>
          <w:rFonts w:eastAsiaTheme="minorHAnsi" w:cstheme="minorBidi"/>
          <w:lang w:eastAsia="en-US"/>
        </w:rPr>
        <w:t xml:space="preserve">Ballerup Kommune er i fuld gang med udvikling af fremtidens kommune i tæt samarbejde med borgerne. Det betyder i praksis, at der er et tæt samspil mellem politikere, organisation og borgere, og der arbejdes med nye, tværgående og helhedsorienterede løsninger, der tager højde for en stram økonomi og effektiv udnyttelse af eksisterende ressourcer. </w:t>
      </w:r>
    </w:p>
    <w:p w:rsidR="00D404C9" w:rsidRPr="005F4130" w:rsidRDefault="00D404C9" w:rsidP="00D404C9">
      <w:pPr>
        <w:pStyle w:val="Listeafsnit"/>
        <w:widowControl w:val="0"/>
        <w:autoSpaceDE w:val="0"/>
        <w:autoSpaceDN w:val="0"/>
        <w:adjustRightInd w:val="0"/>
        <w:spacing w:after="240" w:line="276" w:lineRule="auto"/>
        <w:ind w:left="0"/>
      </w:pPr>
    </w:p>
    <w:p w:rsidR="00D404C9" w:rsidRPr="00C321BC" w:rsidRDefault="00D404C9" w:rsidP="00D404C9">
      <w:pPr>
        <w:pStyle w:val="Listeafsnit"/>
        <w:widowControl w:val="0"/>
        <w:autoSpaceDE w:val="0"/>
        <w:autoSpaceDN w:val="0"/>
        <w:adjustRightInd w:val="0"/>
        <w:spacing w:after="240" w:line="276" w:lineRule="auto"/>
        <w:ind w:left="0"/>
        <w:rPr>
          <w:b/>
        </w:rPr>
      </w:pPr>
      <w:r w:rsidRPr="00C321BC">
        <w:rPr>
          <w:b/>
        </w:rPr>
        <w:t>Vision og politisk og administrativ struktur</w:t>
      </w:r>
    </w:p>
    <w:p w:rsidR="00D404C9" w:rsidRPr="005F4130" w:rsidRDefault="00D404C9" w:rsidP="00D404C9">
      <w:pPr>
        <w:pStyle w:val="Listeafsnit"/>
        <w:widowControl w:val="0"/>
        <w:autoSpaceDE w:val="0"/>
        <w:autoSpaceDN w:val="0"/>
        <w:adjustRightInd w:val="0"/>
        <w:spacing w:after="240" w:line="276" w:lineRule="auto"/>
        <w:ind w:left="0"/>
      </w:pPr>
      <w:r w:rsidRPr="005F4130">
        <w:t>Den politiske struktur i Ballerup Kommune består af en kommunalbestyrelse med 25 medlemmer, et økonomiudvalg og fem stående udvalg. Den politiske kultur er præget af stort engagement, samarbejde og stor vilje til at udvikle kommunens velfærdsopgaver gennem e</w:t>
      </w:r>
      <w:r>
        <w:t>t målrettet politisk lederskab.</w:t>
      </w:r>
    </w:p>
    <w:p w:rsidR="00D404C9" w:rsidRPr="005F4130" w:rsidRDefault="00D404C9" w:rsidP="00D404C9">
      <w:pPr>
        <w:widowControl w:val="0"/>
        <w:autoSpaceDE w:val="0"/>
        <w:autoSpaceDN w:val="0"/>
        <w:adjustRightInd w:val="0"/>
        <w:spacing w:after="240" w:line="276" w:lineRule="auto"/>
        <w:rPr>
          <w:rFonts w:eastAsiaTheme="minorHAnsi" w:cstheme="minorBidi"/>
          <w:lang w:eastAsia="en-US"/>
        </w:rPr>
      </w:pPr>
      <w:r w:rsidRPr="005F4130">
        <w:rPr>
          <w:rFonts w:eastAsiaTheme="minorHAnsi" w:cstheme="minorBidi"/>
          <w:lang w:eastAsia="en-US"/>
        </w:rPr>
        <w:t>Kommunen har en sund økonomi. Kommunalbestyrelsen har vedtaget en økonomisk strategi, der lægger vægt på stram økonomistyring. Strategien betyder også, at der gennem effektivisering, innovation og investeringer arbejdes på at udnytte kommunens ressourcer bedst muligt, så der fortsat kan ske en udvikling af den kommunale service. Den økonomiske strategi kan ses på Ballerup kommunes hjemmeside.</w:t>
      </w:r>
    </w:p>
    <w:p w:rsidR="00D404C9" w:rsidRPr="005F4130" w:rsidRDefault="00D404C9" w:rsidP="00D404C9">
      <w:pPr>
        <w:widowControl w:val="0"/>
        <w:autoSpaceDE w:val="0"/>
        <w:autoSpaceDN w:val="0"/>
        <w:adjustRightInd w:val="0"/>
        <w:spacing w:after="240" w:line="276" w:lineRule="auto"/>
        <w:rPr>
          <w:rFonts w:eastAsiaTheme="minorHAnsi" w:cstheme="minorBidi"/>
          <w:lang w:eastAsia="en-US"/>
        </w:rPr>
      </w:pPr>
      <w:r w:rsidRPr="005F4130">
        <w:rPr>
          <w:rFonts w:eastAsiaTheme="minorHAnsi" w:cstheme="minorBidi"/>
          <w:lang w:eastAsia="en-US"/>
        </w:rPr>
        <w:t xml:space="preserve">Vision 2029 er kommunalbestyrelsens vision for, hvordan det skal være at leve, bo og arbejde i Ballerup. </w:t>
      </w:r>
    </w:p>
    <w:p w:rsidR="00D404C9" w:rsidRPr="005F4130" w:rsidRDefault="00D404C9" w:rsidP="00D404C9">
      <w:pPr>
        <w:widowControl w:val="0"/>
        <w:tabs>
          <w:tab w:val="left" w:pos="220"/>
          <w:tab w:val="left" w:pos="720"/>
        </w:tabs>
        <w:autoSpaceDE w:val="0"/>
        <w:autoSpaceDN w:val="0"/>
        <w:adjustRightInd w:val="0"/>
        <w:spacing w:after="240" w:line="276" w:lineRule="auto"/>
        <w:rPr>
          <w:rFonts w:eastAsiaTheme="minorHAnsi" w:cstheme="minorBidi"/>
          <w:lang w:eastAsia="en-US"/>
        </w:rPr>
      </w:pPr>
      <w:r w:rsidRPr="005F4130">
        <w:rPr>
          <w:rFonts w:eastAsiaTheme="minorHAnsi" w:cstheme="minorBidi"/>
          <w:lang w:eastAsia="en-US"/>
        </w:rPr>
        <w:t>Visionen består af fem politisk pejlemærker</w:t>
      </w:r>
    </w:p>
    <w:p w:rsidR="00D404C9" w:rsidRPr="005F4130" w:rsidRDefault="00D404C9" w:rsidP="00D404C9">
      <w:pPr>
        <w:pStyle w:val="Listeafsnit"/>
        <w:widowControl w:val="0"/>
        <w:numPr>
          <w:ilvl w:val="0"/>
          <w:numId w:val="6"/>
        </w:numPr>
        <w:tabs>
          <w:tab w:val="left" w:pos="220"/>
          <w:tab w:val="left" w:pos="720"/>
        </w:tabs>
        <w:autoSpaceDE w:val="0"/>
        <w:autoSpaceDN w:val="0"/>
        <w:adjustRightInd w:val="0"/>
        <w:spacing w:after="240" w:line="276" w:lineRule="auto"/>
      </w:pPr>
      <w:r w:rsidRPr="005F4130">
        <w:t>Ballerup - Vi skaber fremtiden sammen</w:t>
      </w:r>
    </w:p>
    <w:p w:rsidR="00D404C9" w:rsidRPr="005F4130" w:rsidRDefault="00D404C9" w:rsidP="00D404C9">
      <w:pPr>
        <w:pStyle w:val="Listeafsnit"/>
        <w:widowControl w:val="0"/>
        <w:numPr>
          <w:ilvl w:val="0"/>
          <w:numId w:val="6"/>
        </w:numPr>
        <w:tabs>
          <w:tab w:val="left" w:pos="220"/>
          <w:tab w:val="left" w:pos="720"/>
        </w:tabs>
        <w:autoSpaceDE w:val="0"/>
        <w:autoSpaceDN w:val="0"/>
        <w:adjustRightInd w:val="0"/>
        <w:spacing w:after="240" w:line="276" w:lineRule="auto"/>
      </w:pPr>
      <w:r w:rsidRPr="005F4130">
        <w:t>Ballerup - Åben for nye idéer</w:t>
      </w:r>
    </w:p>
    <w:p w:rsidR="00D404C9" w:rsidRPr="005F4130" w:rsidRDefault="00D404C9" w:rsidP="00D404C9">
      <w:pPr>
        <w:pStyle w:val="Listeafsnit"/>
        <w:widowControl w:val="0"/>
        <w:numPr>
          <w:ilvl w:val="0"/>
          <w:numId w:val="6"/>
        </w:numPr>
        <w:tabs>
          <w:tab w:val="left" w:pos="220"/>
          <w:tab w:val="left" w:pos="720"/>
        </w:tabs>
        <w:autoSpaceDE w:val="0"/>
        <w:autoSpaceDN w:val="0"/>
        <w:adjustRightInd w:val="0"/>
        <w:spacing w:after="240" w:line="276" w:lineRule="auto"/>
      </w:pPr>
      <w:r w:rsidRPr="005F4130">
        <w:t xml:space="preserve">Ballerup - En stærk </w:t>
      </w:r>
      <w:r w:rsidR="00977676" w:rsidRPr="005F4130">
        <w:t>uddannelses by</w:t>
      </w:r>
    </w:p>
    <w:p w:rsidR="00D404C9" w:rsidRPr="005F4130" w:rsidRDefault="00D404C9" w:rsidP="00D404C9">
      <w:pPr>
        <w:pStyle w:val="Listeafsnit"/>
        <w:widowControl w:val="0"/>
        <w:numPr>
          <w:ilvl w:val="0"/>
          <w:numId w:val="6"/>
        </w:numPr>
        <w:tabs>
          <w:tab w:val="left" w:pos="220"/>
          <w:tab w:val="left" w:pos="720"/>
        </w:tabs>
        <w:autoSpaceDE w:val="0"/>
        <w:autoSpaceDN w:val="0"/>
        <w:adjustRightInd w:val="0"/>
        <w:spacing w:after="240" w:line="276" w:lineRule="auto"/>
      </w:pPr>
      <w:r w:rsidRPr="005F4130">
        <w:t>Ballerup - En grøn by i balance</w:t>
      </w:r>
    </w:p>
    <w:p w:rsidR="00D404C9" w:rsidRPr="0048200D" w:rsidRDefault="00D404C9" w:rsidP="00D404C9">
      <w:pPr>
        <w:pStyle w:val="Listeafsnit"/>
        <w:widowControl w:val="0"/>
        <w:numPr>
          <w:ilvl w:val="0"/>
          <w:numId w:val="6"/>
        </w:numPr>
        <w:tabs>
          <w:tab w:val="left" w:pos="220"/>
          <w:tab w:val="left" w:pos="720"/>
        </w:tabs>
        <w:autoSpaceDE w:val="0"/>
        <w:autoSpaceDN w:val="0"/>
        <w:adjustRightInd w:val="0"/>
        <w:spacing w:after="240" w:line="276" w:lineRule="auto"/>
      </w:pPr>
      <w:r w:rsidRPr="005F4130">
        <w:t>Ballerup - En førende erhvervsby</w:t>
      </w:r>
    </w:p>
    <w:p w:rsidR="00D404C9" w:rsidRPr="005F4130" w:rsidRDefault="00D404C9" w:rsidP="00D404C9">
      <w:pPr>
        <w:widowControl w:val="0"/>
        <w:autoSpaceDE w:val="0"/>
        <w:autoSpaceDN w:val="0"/>
        <w:adjustRightInd w:val="0"/>
        <w:spacing w:after="240" w:line="276" w:lineRule="auto"/>
        <w:rPr>
          <w:rFonts w:eastAsiaTheme="minorHAnsi" w:cstheme="minorBidi"/>
          <w:lang w:eastAsia="en-US"/>
        </w:rPr>
      </w:pPr>
      <w:r w:rsidRPr="005F4130">
        <w:rPr>
          <w:rFonts w:eastAsiaTheme="minorHAnsi" w:cstheme="minorBidi"/>
          <w:lang w:eastAsia="en-US"/>
        </w:rPr>
        <w:t>Ballerup Kommunes administration er organiseret med en direktion og en centerstruktur. Direktionen er rådgiver for den politiske ledelse, og varetager desuden den overordnede strategiske, tværgående og helhedsorienterede ledelse af hele den kommunale organisation og den direkte ledelse af centerchefer. Direktionen fordeler selv opgaverne og ansvaret for kommunens drift og udvikling mellem sig.</w:t>
      </w:r>
    </w:p>
    <w:p w:rsidR="00D404C9" w:rsidRDefault="00D404C9" w:rsidP="00D404C9">
      <w:pPr>
        <w:widowControl w:val="0"/>
        <w:tabs>
          <w:tab w:val="left" w:pos="220"/>
          <w:tab w:val="left" w:pos="720"/>
        </w:tabs>
        <w:autoSpaceDE w:val="0"/>
        <w:autoSpaceDN w:val="0"/>
        <w:adjustRightInd w:val="0"/>
        <w:spacing w:after="240" w:line="276" w:lineRule="auto"/>
        <w:rPr>
          <w:rFonts w:eastAsiaTheme="minorHAnsi" w:cstheme="minorBidi"/>
          <w:lang w:eastAsia="en-US"/>
        </w:rPr>
      </w:pPr>
      <w:r w:rsidRPr="005F4130">
        <w:rPr>
          <w:rFonts w:eastAsiaTheme="minorHAnsi" w:cstheme="minorBidi"/>
          <w:lang w:eastAsia="en-US"/>
        </w:rPr>
        <w:lastRenderedPageBreak/>
        <w:t>Kommunens administrative organisation kan ses i organisationsdiagrammet på kommunens hje</w:t>
      </w:r>
      <w:r>
        <w:rPr>
          <w:rFonts w:eastAsiaTheme="minorHAnsi" w:cstheme="minorBidi"/>
          <w:lang w:eastAsia="en-US"/>
        </w:rPr>
        <w:t>mmeside.</w:t>
      </w:r>
    </w:p>
    <w:p w:rsidR="00D404C9" w:rsidRDefault="00D404C9" w:rsidP="00D404C9">
      <w:pPr>
        <w:widowControl w:val="0"/>
        <w:autoSpaceDE w:val="0"/>
        <w:autoSpaceDN w:val="0"/>
        <w:adjustRightInd w:val="0"/>
        <w:spacing w:after="240" w:line="276" w:lineRule="auto"/>
        <w:ind w:left="-709" w:firstLine="709"/>
        <w:rPr>
          <w:rFonts w:eastAsiaTheme="minorHAnsi" w:cstheme="minorBidi"/>
          <w:b/>
          <w:lang w:eastAsia="en-US"/>
        </w:rPr>
      </w:pPr>
      <w:r w:rsidRPr="00BD6BD4">
        <w:rPr>
          <w:rFonts w:eastAsiaTheme="minorHAnsi" w:cstheme="minorBidi"/>
          <w:b/>
          <w:lang w:eastAsia="en-US"/>
        </w:rPr>
        <w:t>Kommunens ledelsesmæssige værdier</w:t>
      </w:r>
    </w:p>
    <w:p w:rsidR="00D404C9" w:rsidRPr="005F4130" w:rsidRDefault="00D404C9" w:rsidP="00D404C9">
      <w:pPr>
        <w:widowControl w:val="0"/>
        <w:autoSpaceDE w:val="0"/>
        <w:autoSpaceDN w:val="0"/>
        <w:adjustRightInd w:val="0"/>
        <w:spacing w:after="240" w:line="276" w:lineRule="auto"/>
        <w:rPr>
          <w:rFonts w:eastAsiaTheme="minorHAnsi" w:cstheme="minorBidi"/>
          <w:lang w:eastAsia="en-US"/>
        </w:rPr>
      </w:pPr>
      <w:r w:rsidRPr="005F4130">
        <w:rPr>
          <w:rFonts w:eastAsiaTheme="minorHAnsi" w:cstheme="minorBidi"/>
          <w:lang w:eastAsia="en-US"/>
        </w:rPr>
        <w:t xml:space="preserve">Ballerup Kommune arbejder ud fra værdierne i social kapital: Tillid, </w:t>
      </w:r>
      <w:r w:rsidRPr="005F4130">
        <w:rPr>
          <w:rFonts w:eastAsiaTheme="minorHAnsi" w:cstheme="minorBidi"/>
          <w:lang w:eastAsia="en-US"/>
        </w:rPr>
        <w:br/>
        <w:t xml:space="preserve">retfærdighed og samarbejde. </w:t>
      </w:r>
    </w:p>
    <w:p w:rsidR="00D404C9" w:rsidRPr="005F4130" w:rsidRDefault="00D404C9" w:rsidP="00D404C9">
      <w:pPr>
        <w:widowControl w:val="0"/>
        <w:autoSpaceDE w:val="0"/>
        <w:autoSpaceDN w:val="0"/>
        <w:adjustRightInd w:val="0"/>
        <w:spacing w:after="240" w:line="276" w:lineRule="auto"/>
        <w:rPr>
          <w:rFonts w:eastAsiaTheme="minorHAnsi" w:cstheme="minorBidi"/>
          <w:lang w:eastAsia="en-US"/>
        </w:rPr>
      </w:pPr>
      <w:r w:rsidRPr="005F4130">
        <w:rPr>
          <w:rFonts w:eastAsiaTheme="minorHAnsi" w:cstheme="minorBidi"/>
          <w:lang w:eastAsia="en-US"/>
        </w:rPr>
        <w:t>Disse værdier går igen i MED-aftalen fra 2015, der har til formål at understøtte sammenhængen mellem kommunens værdier, målsætninger og personalepolitikker og kvaliteten i kerneopgaven. MED-aftalen er et udtryk for den tilgang til MED-indflydelse og MED-bestemmelse, som anvendes i det løbende samarbejde mellem medarbejdere og ledere på alle niveauer i kommune</w:t>
      </w:r>
      <w:r>
        <w:rPr>
          <w:rFonts w:eastAsiaTheme="minorHAnsi" w:cstheme="minorBidi"/>
          <w:lang w:eastAsia="en-US"/>
        </w:rPr>
        <w:t>n.</w:t>
      </w:r>
    </w:p>
    <w:p w:rsidR="00D404C9" w:rsidRDefault="00D404C9" w:rsidP="00D404C9">
      <w:pPr>
        <w:spacing w:line="276" w:lineRule="auto"/>
        <w:rPr>
          <w:rFonts w:eastAsiaTheme="minorHAnsi" w:cstheme="minorBidi"/>
          <w:lang w:eastAsia="en-US"/>
        </w:rPr>
      </w:pPr>
      <w:r w:rsidRPr="005F4130">
        <w:rPr>
          <w:rFonts w:eastAsiaTheme="minorHAnsi" w:cstheme="minorBidi"/>
          <w:lang w:eastAsia="en-US"/>
        </w:rPr>
        <w:t>Ballerup Kommune satser på god ledelse og ledelsesudvikling og kommunens ledelsesgrundlag danner rammen for ledelsesopgaven i Ballerup Kommune. Der er 4 grundlæggende principper i ledelsesgrundlaget:</w:t>
      </w:r>
    </w:p>
    <w:p w:rsidR="00D404C9" w:rsidRPr="005F4130" w:rsidRDefault="00D404C9" w:rsidP="00D404C9">
      <w:pPr>
        <w:spacing w:line="276" w:lineRule="auto"/>
        <w:rPr>
          <w:rFonts w:eastAsiaTheme="minorHAnsi" w:cstheme="minorBidi"/>
          <w:lang w:eastAsia="en-US"/>
        </w:rPr>
      </w:pPr>
    </w:p>
    <w:p w:rsidR="00D404C9" w:rsidRPr="005F4130" w:rsidRDefault="00D404C9" w:rsidP="00D404C9">
      <w:pPr>
        <w:pStyle w:val="Listeafsnit"/>
        <w:numPr>
          <w:ilvl w:val="0"/>
          <w:numId w:val="5"/>
        </w:numPr>
        <w:spacing w:line="276" w:lineRule="auto"/>
      </w:pPr>
      <w:r w:rsidRPr="005F4130">
        <w:t>Vores stabile drift er fundamentet</w:t>
      </w:r>
    </w:p>
    <w:p w:rsidR="00D404C9" w:rsidRPr="005F4130" w:rsidRDefault="00D404C9" w:rsidP="00D404C9">
      <w:pPr>
        <w:pStyle w:val="Listeafsnit"/>
        <w:numPr>
          <w:ilvl w:val="0"/>
          <w:numId w:val="5"/>
        </w:numPr>
        <w:spacing w:line="276" w:lineRule="auto"/>
      </w:pPr>
      <w:r w:rsidRPr="005F4130">
        <w:t>Vi skaber bedre effekter</w:t>
      </w:r>
    </w:p>
    <w:p w:rsidR="00D404C9" w:rsidRPr="005F4130" w:rsidRDefault="00D404C9" w:rsidP="00D404C9">
      <w:pPr>
        <w:pStyle w:val="Listeafsnit"/>
        <w:numPr>
          <w:ilvl w:val="0"/>
          <w:numId w:val="5"/>
        </w:numPr>
        <w:spacing w:line="276" w:lineRule="auto"/>
      </w:pPr>
      <w:r w:rsidRPr="005F4130">
        <w:t>Vi udvikler velfærden sammen med andre</w:t>
      </w:r>
    </w:p>
    <w:p w:rsidR="00D404C9" w:rsidRPr="0048200D" w:rsidRDefault="00D404C9" w:rsidP="00D404C9">
      <w:pPr>
        <w:pStyle w:val="Listeafsnit"/>
        <w:numPr>
          <w:ilvl w:val="0"/>
          <w:numId w:val="5"/>
        </w:numPr>
        <w:spacing w:line="276" w:lineRule="auto"/>
      </w:pPr>
      <w:r w:rsidRPr="005F4130">
        <w:t xml:space="preserve">Vores organisation er </w:t>
      </w:r>
      <w:r>
        <w:t>robust.</w:t>
      </w:r>
    </w:p>
    <w:p w:rsidR="00D404C9" w:rsidRDefault="00D404C9" w:rsidP="00D404C9">
      <w:pPr>
        <w:pStyle w:val="Listeafsnit"/>
        <w:spacing w:after="0" w:line="276" w:lineRule="auto"/>
        <w:ind w:left="0"/>
        <w:rPr>
          <w:b/>
        </w:rPr>
      </w:pPr>
    </w:p>
    <w:p w:rsidR="00D404C9" w:rsidRPr="00BD6BD4" w:rsidRDefault="00D404C9" w:rsidP="00D404C9">
      <w:pPr>
        <w:pStyle w:val="Listeafsnit"/>
        <w:spacing w:after="0" w:line="276" w:lineRule="auto"/>
        <w:ind w:left="0"/>
        <w:rPr>
          <w:b/>
        </w:rPr>
      </w:pPr>
      <w:r w:rsidRPr="00BD6BD4">
        <w:rPr>
          <w:b/>
        </w:rPr>
        <w:t>Ansættelsesvilkår og betingelser</w:t>
      </w:r>
    </w:p>
    <w:p w:rsidR="00D404C9" w:rsidRPr="005F4130" w:rsidRDefault="00D404C9" w:rsidP="00D404C9">
      <w:pPr>
        <w:spacing w:line="276" w:lineRule="auto"/>
        <w:rPr>
          <w:rFonts w:eastAsiaTheme="minorHAnsi" w:cstheme="minorBidi"/>
          <w:lang w:eastAsia="en-US"/>
        </w:rPr>
      </w:pPr>
      <w:r w:rsidRPr="005F4130">
        <w:rPr>
          <w:rFonts w:eastAsiaTheme="minorHAnsi" w:cstheme="minorBidi"/>
          <w:lang w:eastAsia="en-US"/>
        </w:rPr>
        <w:t xml:space="preserve">Ballerup Kommune tilbyder løn og ansættelse ifølge gældende overenskomst efter principperne om lokal løndannelse efter aftale med den forhandlingsberettigede organisation. </w:t>
      </w:r>
    </w:p>
    <w:p w:rsidR="00D404C9" w:rsidRPr="005F4130" w:rsidRDefault="00D404C9" w:rsidP="00D404C9">
      <w:pPr>
        <w:spacing w:line="276" w:lineRule="auto"/>
        <w:rPr>
          <w:rFonts w:eastAsiaTheme="minorHAnsi" w:cstheme="minorBidi"/>
          <w:lang w:eastAsia="en-US"/>
        </w:rPr>
      </w:pPr>
    </w:p>
    <w:p w:rsidR="00D404C9" w:rsidRPr="00BD6BD4" w:rsidRDefault="00D404C9" w:rsidP="00D404C9">
      <w:pPr>
        <w:pStyle w:val="Listeafsnit"/>
        <w:spacing w:after="0" w:line="276" w:lineRule="auto"/>
        <w:ind w:left="0"/>
        <w:rPr>
          <w:b/>
        </w:rPr>
      </w:pPr>
      <w:r w:rsidRPr="00BD6BD4">
        <w:rPr>
          <w:b/>
        </w:rPr>
        <w:t>Proces</w:t>
      </w:r>
    </w:p>
    <w:p w:rsidR="00D404C9" w:rsidRPr="005F4130" w:rsidRDefault="00D404C9" w:rsidP="00D404C9">
      <w:pPr>
        <w:pStyle w:val="Listeafsnit"/>
        <w:spacing w:after="0" w:line="276" w:lineRule="auto"/>
        <w:ind w:left="0"/>
      </w:pPr>
      <w:r w:rsidRPr="005F4130">
        <w:t xml:space="preserve">Du kan søge stillingen via Ballerup Kommunes hjemmeside </w:t>
      </w:r>
      <w:hyperlink r:id="rId14" w:history="1">
        <w:r w:rsidRPr="005F4130">
          <w:t>www.ballerup.dk</w:t>
        </w:r>
      </w:hyperlink>
      <w:r w:rsidRPr="005F4130">
        <w:t xml:space="preserve"> under ledige jobs. Har du uddybende spørgsmål, eller ønsker du at høre mere om stillin</w:t>
      </w:r>
      <w:r w:rsidRPr="00A44708">
        <w:t xml:space="preserve">gen, er du velkommen til at kontakte </w:t>
      </w:r>
      <w:r>
        <w:t xml:space="preserve">leder af Hjemmeplejen: </w:t>
      </w:r>
      <w:r w:rsidR="009013A4">
        <w:t xml:space="preserve">Tine Gitte Nielsen telefon 7230 9004 eller </w:t>
      </w:r>
      <w:r w:rsidR="007E4383">
        <w:t>Karin Bjerre Kohn,</w:t>
      </w:r>
      <w:r>
        <w:t xml:space="preserve"> </w:t>
      </w:r>
      <w:r w:rsidR="009013A4">
        <w:t>telefon 7230</w:t>
      </w:r>
      <w:r>
        <w:t xml:space="preserve"> 9</w:t>
      </w:r>
      <w:r w:rsidR="007E4383">
        <w:t>003</w:t>
      </w:r>
      <w:r w:rsidR="007A19AF">
        <w:t xml:space="preserve">. </w:t>
      </w:r>
    </w:p>
    <w:p w:rsidR="00D404C9" w:rsidRPr="005F4130" w:rsidRDefault="00D404C9" w:rsidP="00D404C9">
      <w:pPr>
        <w:spacing w:line="276" w:lineRule="auto"/>
        <w:rPr>
          <w:rFonts w:eastAsiaTheme="minorHAnsi" w:cstheme="minorBidi"/>
          <w:lang w:eastAsia="en-US"/>
        </w:rPr>
      </w:pPr>
    </w:p>
    <w:p w:rsidR="00B24F4C" w:rsidRPr="00EA5EE2" w:rsidRDefault="00B24F4C" w:rsidP="00B24F4C">
      <w:pPr>
        <w:spacing w:line="276" w:lineRule="auto"/>
        <w:rPr>
          <w:rFonts w:cs="Arial"/>
          <w:b/>
          <w:bCs/>
        </w:rPr>
      </w:pPr>
      <w:r w:rsidRPr="00EA5EE2">
        <w:rPr>
          <w:rFonts w:cs="Arial"/>
          <w:b/>
          <w:bCs/>
        </w:rPr>
        <w:t xml:space="preserve">Ansøgningsfrist: </w:t>
      </w:r>
      <w:r w:rsidR="00DF4117">
        <w:rPr>
          <w:rFonts w:cs="Arial"/>
          <w:b/>
          <w:bCs/>
        </w:rPr>
        <w:t xml:space="preserve">onsdag d. </w:t>
      </w:r>
      <w:r w:rsidR="00010A1E">
        <w:rPr>
          <w:rFonts w:cs="Arial"/>
          <w:b/>
          <w:bCs/>
        </w:rPr>
        <w:t>15. maj 2024</w:t>
      </w:r>
    </w:p>
    <w:p w:rsidR="00B24F4C" w:rsidRDefault="00B24F4C" w:rsidP="00B24F4C">
      <w:pPr>
        <w:spacing w:line="276" w:lineRule="auto"/>
        <w:rPr>
          <w:rFonts w:cs="Arial"/>
          <w:b/>
          <w:bCs/>
        </w:rPr>
      </w:pPr>
    </w:p>
    <w:p w:rsidR="00B24F4C" w:rsidRDefault="00B24F4C" w:rsidP="00B24F4C">
      <w:pPr>
        <w:pStyle w:val="Listeafsnit"/>
        <w:numPr>
          <w:ilvl w:val="0"/>
          <w:numId w:val="13"/>
        </w:numPr>
      </w:pPr>
      <w:r>
        <w:t xml:space="preserve">Samtalerunde: </w:t>
      </w:r>
      <w:r w:rsidR="00010A1E">
        <w:t>tirsdag d. 21/5-24</w:t>
      </w:r>
      <w:r w:rsidR="00DF4117">
        <w:t xml:space="preserve"> </w:t>
      </w:r>
      <w:r>
        <w:t>i tidsrummet kl. 1</w:t>
      </w:r>
      <w:r w:rsidR="00B55F2D">
        <w:t>2</w:t>
      </w:r>
      <w:r>
        <w:t>.</w:t>
      </w:r>
      <w:r w:rsidR="00B55F2D">
        <w:t>0</w:t>
      </w:r>
      <w:r>
        <w:t>0 – 1</w:t>
      </w:r>
      <w:r w:rsidR="00F93BD7">
        <w:t>6</w:t>
      </w:r>
      <w:r>
        <w:t>.00</w:t>
      </w:r>
    </w:p>
    <w:p w:rsidR="00B24F4C" w:rsidRDefault="00B24F4C" w:rsidP="00B24F4C"/>
    <w:p w:rsidR="00B24F4C" w:rsidRDefault="00B24F4C" w:rsidP="00B24F4C">
      <w:pPr>
        <w:pStyle w:val="Listeafsnit"/>
        <w:numPr>
          <w:ilvl w:val="0"/>
          <w:numId w:val="13"/>
        </w:numPr>
      </w:pPr>
      <w:r>
        <w:t xml:space="preserve">Samtalerunde: </w:t>
      </w:r>
      <w:r w:rsidR="00010A1E">
        <w:t>mandag d. 27/5-24</w:t>
      </w:r>
      <w:r w:rsidR="00DF4117">
        <w:t xml:space="preserve"> </w:t>
      </w:r>
      <w:r>
        <w:t xml:space="preserve">i tidsrummet kl. </w:t>
      </w:r>
      <w:r w:rsidR="00B55F2D">
        <w:t>08.00-11.00</w:t>
      </w:r>
    </w:p>
    <w:p w:rsidR="00B55F2D" w:rsidRDefault="00B55F2D" w:rsidP="00B55F2D">
      <w:r>
        <w:t xml:space="preserve">Forventet tiltrædelse den </w:t>
      </w:r>
      <w:r w:rsidR="00010A1E">
        <w:t>1. juli 2024</w:t>
      </w:r>
    </w:p>
    <w:p w:rsidR="00B24F4C" w:rsidRDefault="00B24F4C" w:rsidP="00B24F4C">
      <w:pPr>
        <w:spacing w:line="276" w:lineRule="auto"/>
        <w:rPr>
          <w:rFonts w:cs="Arial"/>
          <w:b/>
          <w:bCs/>
        </w:rPr>
      </w:pPr>
    </w:p>
    <w:sectPr w:rsidR="00B24F4C" w:rsidSect="00951681">
      <w:type w:val="continuous"/>
      <w:pgSz w:w="11906" w:h="16838" w:code="9"/>
      <w:pgMar w:top="2041" w:right="1701" w:bottom="1361"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71" w:rsidRDefault="00570271">
      <w:r>
        <w:separator/>
      </w:r>
    </w:p>
  </w:endnote>
  <w:endnote w:type="continuationSeparator" w:id="0">
    <w:p w:rsidR="00570271" w:rsidRDefault="0057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fficina San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12" w:rsidRDefault="00570271" w:rsidP="00B046E4">
    <w:pPr>
      <w:tabs>
        <w:tab w:val="left" w:pos="8789"/>
      </w:tabs>
      <w:ind w:right="-1561"/>
      <w:rPr>
        <w:b/>
        <w:color w:val="666666"/>
        <w:sz w:val="18"/>
        <w:szCs w:val="18"/>
      </w:rPr>
    </w:pPr>
    <w:hyperlink r:id="rId1" w:history="1">
      <w:r w:rsidR="00F67812" w:rsidRPr="006921FE">
        <w:rPr>
          <w:rStyle w:val="Hyperlink"/>
          <w:b/>
          <w:color w:val="666666"/>
          <w:sz w:val="18"/>
          <w:szCs w:val="18"/>
          <w:u w:val="none"/>
        </w:rPr>
        <w:t>www.ballerup.dk</w:t>
      </w:r>
    </w:hyperlink>
    <w:r w:rsidR="00F67812">
      <w:rPr>
        <w:b/>
        <w:color w:val="666666"/>
        <w:sz w:val="18"/>
        <w:szCs w:val="18"/>
      </w:rPr>
      <w:tab/>
    </w:r>
    <w:r w:rsidR="00F67812" w:rsidRPr="00902C71">
      <w:rPr>
        <w:b/>
        <w:color w:val="666666"/>
        <w:sz w:val="18"/>
        <w:szCs w:val="18"/>
      </w:rPr>
      <w:t xml:space="preserve">Side </w:t>
    </w:r>
    <w:r w:rsidR="009E7B41" w:rsidRPr="00902C71">
      <w:rPr>
        <w:rStyle w:val="Sidetal"/>
        <w:b/>
        <w:color w:val="666666"/>
        <w:sz w:val="20"/>
      </w:rPr>
      <w:fldChar w:fldCharType="begin"/>
    </w:r>
    <w:r w:rsidR="00F67812" w:rsidRPr="00902C71">
      <w:rPr>
        <w:rStyle w:val="Sidetal"/>
        <w:b/>
        <w:color w:val="666666"/>
        <w:sz w:val="20"/>
      </w:rPr>
      <w:instrText xml:space="preserve"> PAGE </w:instrText>
    </w:r>
    <w:r w:rsidR="009E7B41" w:rsidRPr="00902C71">
      <w:rPr>
        <w:rStyle w:val="Sidetal"/>
        <w:b/>
        <w:color w:val="666666"/>
        <w:sz w:val="20"/>
      </w:rPr>
      <w:fldChar w:fldCharType="separate"/>
    </w:r>
    <w:r w:rsidR="00835320">
      <w:rPr>
        <w:rStyle w:val="Sidetal"/>
        <w:b/>
        <w:noProof/>
        <w:color w:val="666666"/>
        <w:sz w:val="20"/>
      </w:rPr>
      <w:t>7</w:t>
    </w:r>
    <w:r w:rsidR="009E7B41" w:rsidRPr="00902C71">
      <w:rPr>
        <w:rStyle w:val="Sidetal"/>
        <w:b/>
        <w:color w:val="666666"/>
        <w:sz w:val="20"/>
      </w:rPr>
      <w:fldChar w:fldCharType="end"/>
    </w:r>
    <w:r w:rsidR="00F67812">
      <w:rPr>
        <w:b/>
        <w:color w:val="666666"/>
        <w:sz w:val="18"/>
        <w:szCs w:val="18"/>
      </w:rPr>
      <w:tab/>
    </w:r>
  </w:p>
  <w:p w:rsidR="00F67812" w:rsidRDefault="00F67812" w:rsidP="00731E4D">
    <w:pPr>
      <w:tabs>
        <w:tab w:val="left" w:pos="8789"/>
        <w:tab w:val="left" w:pos="9960"/>
      </w:tabs>
      <w:ind w:right="-1"/>
      <w:rPr>
        <w:b/>
        <w:color w:val="666666"/>
        <w:sz w:val="18"/>
        <w:szCs w:val="18"/>
      </w:rPr>
    </w:pPr>
  </w:p>
  <w:p w:rsidR="00F67812" w:rsidRPr="00B87D30" w:rsidRDefault="00F67812" w:rsidP="00731E4D">
    <w:pPr>
      <w:tabs>
        <w:tab w:val="left" w:pos="8789"/>
        <w:tab w:val="left" w:pos="9960"/>
      </w:tabs>
      <w:ind w:right="-1"/>
      <w:rPr>
        <w:b/>
        <w:color w:val="666666"/>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12" w:rsidRDefault="00F67812" w:rsidP="00F67812"/>
  <w:tbl>
    <w:tblPr>
      <w:tblW w:w="9711" w:type="dxa"/>
      <w:tblLayout w:type="fixed"/>
      <w:tblLook w:val="01E0" w:firstRow="1" w:lastRow="1" w:firstColumn="1" w:lastColumn="1" w:noHBand="0" w:noVBand="0"/>
    </w:tblPr>
    <w:tblGrid>
      <w:gridCol w:w="1951"/>
      <w:gridCol w:w="7760"/>
    </w:tblGrid>
    <w:tr w:rsidR="00F67812" w:rsidTr="00F67812">
      <w:tc>
        <w:tcPr>
          <w:tcW w:w="1951" w:type="dxa"/>
        </w:tcPr>
        <w:p w:rsidR="00F67812" w:rsidRPr="007D5486" w:rsidRDefault="00D404C9" w:rsidP="00F67812">
          <w:pPr>
            <w:pStyle w:val="Sidehoved"/>
            <w:rPr>
              <w:b/>
              <w:color w:val="666666"/>
              <w:sz w:val="18"/>
            </w:rPr>
          </w:pPr>
          <w:bookmarkStart w:id="18" w:name="Bund1"/>
          <w:bookmarkEnd w:id="18"/>
          <w:r>
            <w:rPr>
              <w:b/>
              <w:color w:val="666666"/>
              <w:sz w:val="18"/>
            </w:rPr>
            <w:t xml:space="preserve"> </w:t>
          </w:r>
        </w:p>
      </w:tc>
      <w:tc>
        <w:tcPr>
          <w:tcW w:w="7760" w:type="dxa"/>
        </w:tcPr>
        <w:p w:rsidR="00F67812" w:rsidRPr="007D5486" w:rsidRDefault="00D404C9" w:rsidP="00F67812">
          <w:pPr>
            <w:pStyle w:val="Sidehoved"/>
            <w:ind w:left="-70"/>
            <w:rPr>
              <w:color w:val="666666"/>
              <w:sz w:val="18"/>
            </w:rPr>
          </w:pPr>
          <w:bookmarkStart w:id="19" w:name="Bund2"/>
          <w:bookmarkEnd w:id="19"/>
          <w:r>
            <w:rPr>
              <w:color w:val="666666"/>
              <w:sz w:val="18"/>
            </w:rPr>
            <w:t xml:space="preserve"> </w:t>
          </w:r>
        </w:p>
      </w:tc>
    </w:tr>
    <w:tr w:rsidR="00F67812" w:rsidTr="00F67812">
      <w:tc>
        <w:tcPr>
          <w:tcW w:w="1951" w:type="dxa"/>
        </w:tcPr>
        <w:p w:rsidR="00F67812" w:rsidRPr="007D5486" w:rsidRDefault="00D404C9" w:rsidP="00F67812">
          <w:pPr>
            <w:pStyle w:val="Sidehoved"/>
            <w:rPr>
              <w:b/>
              <w:color w:val="666666"/>
              <w:sz w:val="18"/>
            </w:rPr>
          </w:pPr>
          <w:bookmarkStart w:id="20" w:name="Bund3"/>
          <w:bookmarkEnd w:id="20"/>
          <w:r>
            <w:rPr>
              <w:b/>
              <w:color w:val="666666"/>
              <w:sz w:val="18"/>
            </w:rPr>
            <w:t xml:space="preserve"> </w:t>
          </w:r>
        </w:p>
      </w:tc>
      <w:tc>
        <w:tcPr>
          <w:tcW w:w="7760" w:type="dxa"/>
        </w:tcPr>
        <w:p w:rsidR="00F67812" w:rsidRPr="007D5486" w:rsidRDefault="00D404C9" w:rsidP="00F67812">
          <w:pPr>
            <w:pStyle w:val="Sidehoved"/>
            <w:ind w:left="-70"/>
            <w:rPr>
              <w:color w:val="666666"/>
              <w:sz w:val="18"/>
            </w:rPr>
          </w:pPr>
          <w:bookmarkStart w:id="21" w:name="Bund4"/>
          <w:bookmarkEnd w:id="21"/>
          <w:r>
            <w:rPr>
              <w:color w:val="666666"/>
              <w:sz w:val="18"/>
            </w:rPr>
            <w:t xml:space="preserve"> </w:t>
          </w:r>
        </w:p>
      </w:tc>
    </w:tr>
  </w:tbl>
  <w:p w:rsidR="00D762A8" w:rsidRDefault="00D762A8" w:rsidP="00F67812">
    <w:pPr>
      <w:pStyle w:val="Sidefod"/>
      <w:rPr>
        <w:sz w:val="6"/>
        <w:szCs w:val="6"/>
      </w:rPr>
    </w:pPr>
  </w:p>
  <w:p w:rsidR="00D762A8" w:rsidRDefault="00D762A8" w:rsidP="00F67812">
    <w:pPr>
      <w:pStyle w:val="Sidefod"/>
      <w:rPr>
        <w:sz w:val="6"/>
        <w:szCs w:val="6"/>
      </w:rPr>
    </w:pPr>
  </w:p>
  <w:p w:rsidR="00D762A8" w:rsidRDefault="00D762A8" w:rsidP="00F67812">
    <w:pPr>
      <w:pStyle w:val="Sidefod"/>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71" w:rsidRDefault="00570271">
      <w:r>
        <w:separator/>
      </w:r>
    </w:p>
  </w:footnote>
  <w:footnote w:type="continuationSeparator" w:id="0">
    <w:p w:rsidR="00570271" w:rsidRDefault="00570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12" w:rsidRDefault="00F67812">
    <w:pPr>
      <w:pStyle w:val="Sidehoved"/>
    </w:pPr>
  </w:p>
  <w:p w:rsidR="00F67812" w:rsidRDefault="00DE1E85">
    <w:pPr>
      <w:pStyle w:val="Sidehoved"/>
    </w:pPr>
    <w:r w:rsidRPr="00DE1E85">
      <w:rPr>
        <w:noProof/>
      </w:rPr>
      <w:drawing>
        <wp:anchor distT="0" distB="0" distL="114300" distR="114300" simplePos="0" relativeHeight="251659264" behindDoc="0" locked="0" layoutInCell="1" allowOverlap="1">
          <wp:simplePos x="0" y="0"/>
          <wp:positionH relativeFrom="column">
            <wp:posOffset>-1101725</wp:posOffset>
          </wp:positionH>
          <wp:positionV relativeFrom="paragraph">
            <wp:posOffset>-340360</wp:posOffset>
          </wp:positionV>
          <wp:extent cx="7708900" cy="772160"/>
          <wp:effectExtent l="19050" t="0" r="3810" b="0"/>
          <wp:wrapNone/>
          <wp:docPr id="3" name="Billede 1" descr="C:\Users\vib\AppData\Local\Microsoft\Windows\Temporary Internet Files\Content.Outlook\AOA0MR6O\BK_Heade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b\AppData\Local\Microsoft\Windows\Temporary Internet Files\Content.Outlook\AOA0MR6O\BK_Header Word.jpg"/>
                  <pic:cNvPicPr>
                    <a:picLocks noChangeAspect="1" noChangeArrowheads="1"/>
                  </pic:cNvPicPr>
                </pic:nvPicPr>
                <pic:blipFill>
                  <a:blip r:embed="rId1" cstate="print"/>
                  <a:srcRect/>
                  <a:stretch>
                    <a:fillRect/>
                  </a:stretch>
                </pic:blipFill>
                <pic:spPr bwMode="auto">
                  <a:xfrm>
                    <a:off x="0" y="0"/>
                    <a:ext cx="7711440" cy="772160"/>
                  </a:xfrm>
                  <a:prstGeom prst="rect">
                    <a:avLst/>
                  </a:prstGeom>
                  <a:noFill/>
                  <a:ln w="9525">
                    <a:noFill/>
                    <a:miter lim="800000"/>
                    <a:headEnd/>
                    <a:tailEnd/>
                  </a:ln>
                </pic:spPr>
              </pic:pic>
            </a:graphicData>
          </a:graphic>
        </wp:anchor>
      </w:drawing>
    </w:r>
  </w:p>
  <w:p w:rsidR="00F67812" w:rsidRDefault="00F6781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540"/>
    <w:multiLevelType w:val="hybridMultilevel"/>
    <w:tmpl w:val="2DBE54D2"/>
    <w:lvl w:ilvl="0" w:tplc="BFEAF87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FF364A"/>
    <w:multiLevelType w:val="hybridMultilevel"/>
    <w:tmpl w:val="3050E87E"/>
    <w:lvl w:ilvl="0" w:tplc="C0A2BFA6">
      <w:start w:val="1"/>
      <w:numFmt w:val="decimal"/>
      <w:lvlText w:val="%1."/>
      <w:lvlJc w:val="left"/>
      <w:pPr>
        <w:ind w:left="786" w:hanging="360"/>
      </w:pPr>
      <w:rPr>
        <w:b w:val="0"/>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2" w15:restartNumberingAfterBreak="0">
    <w:nsid w:val="153E16E3"/>
    <w:multiLevelType w:val="hybridMultilevel"/>
    <w:tmpl w:val="51B88F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65F7E7A"/>
    <w:multiLevelType w:val="hybridMultilevel"/>
    <w:tmpl w:val="D2360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2E3EFA"/>
    <w:multiLevelType w:val="hybridMultilevel"/>
    <w:tmpl w:val="786C48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5E46FA"/>
    <w:multiLevelType w:val="hybridMultilevel"/>
    <w:tmpl w:val="69A0B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547EA3"/>
    <w:multiLevelType w:val="hybridMultilevel"/>
    <w:tmpl w:val="24BCC6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EB2AF8"/>
    <w:multiLevelType w:val="hybridMultilevel"/>
    <w:tmpl w:val="8B4ED2E4"/>
    <w:lvl w:ilvl="0" w:tplc="EAC8BDA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1722257"/>
    <w:multiLevelType w:val="hybridMultilevel"/>
    <w:tmpl w:val="457E5F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3A237B"/>
    <w:multiLevelType w:val="singleLevel"/>
    <w:tmpl w:val="028053E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51F4402"/>
    <w:multiLevelType w:val="hybridMultilevel"/>
    <w:tmpl w:val="5BAAF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FDA6BDA"/>
    <w:multiLevelType w:val="multilevel"/>
    <w:tmpl w:val="C7964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E51217"/>
    <w:multiLevelType w:val="hybridMultilevel"/>
    <w:tmpl w:val="D88AE30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7E3F0323"/>
    <w:multiLevelType w:val="hybridMultilevel"/>
    <w:tmpl w:val="7D58197E"/>
    <w:lvl w:ilvl="0" w:tplc="153C0B00">
      <w:start w:val="1"/>
      <w:numFmt w:val="decimal"/>
      <w:lvlText w:val="%1."/>
      <w:lvlJc w:val="left"/>
      <w:pPr>
        <w:tabs>
          <w:tab w:val="num" w:pos="795"/>
        </w:tabs>
        <w:ind w:left="795" w:hanging="360"/>
      </w:pPr>
      <w:rPr>
        <w:rFonts w:hint="default"/>
      </w:rPr>
    </w:lvl>
    <w:lvl w:ilvl="1" w:tplc="04060019" w:tentative="1">
      <w:start w:val="1"/>
      <w:numFmt w:val="lowerLetter"/>
      <w:lvlText w:val="%2."/>
      <w:lvlJc w:val="left"/>
      <w:pPr>
        <w:tabs>
          <w:tab w:val="num" w:pos="1515"/>
        </w:tabs>
        <w:ind w:left="1515" w:hanging="360"/>
      </w:pPr>
    </w:lvl>
    <w:lvl w:ilvl="2" w:tplc="0406001B" w:tentative="1">
      <w:start w:val="1"/>
      <w:numFmt w:val="lowerRoman"/>
      <w:lvlText w:val="%3."/>
      <w:lvlJc w:val="right"/>
      <w:pPr>
        <w:tabs>
          <w:tab w:val="num" w:pos="2235"/>
        </w:tabs>
        <w:ind w:left="2235" w:hanging="180"/>
      </w:pPr>
    </w:lvl>
    <w:lvl w:ilvl="3" w:tplc="0406000F" w:tentative="1">
      <w:start w:val="1"/>
      <w:numFmt w:val="decimal"/>
      <w:lvlText w:val="%4."/>
      <w:lvlJc w:val="left"/>
      <w:pPr>
        <w:tabs>
          <w:tab w:val="num" w:pos="2955"/>
        </w:tabs>
        <w:ind w:left="2955" w:hanging="360"/>
      </w:pPr>
    </w:lvl>
    <w:lvl w:ilvl="4" w:tplc="04060019" w:tentative="1">
      <w:start w:val="1"/>
      <w:numFmt w:val="lowerLetter"/>
      <w:lvlText w:val="%5."/>
      <w:lvlJc w:val="left"/>
      <w:pPr>
        <w:tabs>
          <w:tab w:val="num" w:pos="3675"/>
        </w:tabs>
        <w:ind w:left="3675" w:hanging="360"/>
      </w:pPr>
    </w:lvl>
    <w:lvl w:ilvl="5" w:tplc="0406001B" w:tentative="1">
      <w:start w:val="1"/>
      <w:numFmt w:val="lowerRoman"/>
      <w:lvlText w:val="%6."/>
      <w:lvlJc w:val="right"/>
      <w:pPr>
        <w:tabs>
          <w:tab w:val="num" w:pos="4395"/>
        </w:tabs>
        <w:ind w:left="4395" w:hanging="180"/>
      </w:pPr>
    </w:lvl>
    <w:lvl w:ilvl="6" w:tplc="0406000F" w:tentative="1">
      <w:start w:val="1"/>
      <w:numFmt w:val="decimal"/>
      <w:lvlText w:val="%7."/>
      <w:lvlJc w:val="left"/>
      <w:pPr>
        <w:tabs>
          <w:tab w:val="num" w:pos="5115"/>
        </w:tabs>
        <w:ind w:left="5115" w:hanging="360"/>
      </w:pPr>
    </w:lvl>
    <w:lvl w:ilvl="7" w:tplc="04060019" w:tentative="1">
      <w:start w:val="1"/>
      <w:numFmt w:val="lowerLetter"/>
      <w:lvlText w:val="%8."/>
      <w:lvlJc w:val="left"/>
      <w:pPr>
        <w:tabs>
          <w:tab w:val="num" w:pos="5835"/>
        </w:tabs>
        <w:ind w:left="5835" w:hanging="360"/>
      </w:pPr>
    </w:lvl>
    <w:lvl w:ilvl="8" w:tplc="0406001B" w:tentative="1">
      <w:start w:val="1"/>
      <w:numFmt w:val="lowerRoman"/>
      <w:lvlText w:val="%9."/>
      <w:lvlJc w:val="right"/>
      <w:pPr>
        <w:tabs>
          <w:tab w:val="num" w:pos="6555"/>
        </w:tabs>
        <w:ind w:left="6555" w:hanging="180"/>
      </w:pPr>
    </w:lvl>
  </w:abstractNum>
  <w:num w:numId="1">
    <w:abstractNumId w:val="9"/>
  </w:num>
  <w:num w:numId="2">
    <w:abstractNumId w:val="12"/>
  </w:num>
  <w:num w:numId="3">
    <w:abstractNumId w:val="13"/>
  </w:num>
  <w:num w:numId="4">
    <w:abstractNumId w:val="1"/>
  </w:num>
  <w:num w:numId="5">
    <w:abstractNumId w:val="8"/>
  </w:num>
  <w:num w:numId="6">
    <w:abstractNumId w:val="3"/>
  </w:num>
  <w:num w:numId="7">
    <w:abstractNumId w:val="6"/>
  </w:num>
  <w:num w:numId="8">
    <w:abstractNumId w:val="10"/>
  </w:num>
  <w:num w:numId="9">
    <w:abstractNumId w:val="11"/>
  </w:num>
  <w:num w:numId="10">
    <w:abstractNumId w:val="7"/>
  </w:num>
  <w:num w:numId="11">
    <w:abstractNumId w:val="5"/>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ggrundsTekst" w:val="Kopi"/>
    <w:docVar w:name="Kolonne1" w:val="280"/>
    <w:docVar w:name="Kolonne2" w:val="80"/>
    <w:docVar w:name="Kolonne3" w:val="80"/>
  </w:docVars>
  <w:rsids>
    <w:rsidRoot w:val="00D404C9"/>
    <w:rsid w:val="00001823"/>
    <w:rsid w:val="00003327"/>
    <w:rsid w:val="00010A1E"/>
    <w:rsid w:val="000119C8"/>
    <w:rsid w:val="00026F95"/>
    <w:rsid w:val="00051999"/>
    <w:rsid w:val="000532CF"/>
    <w:rsid w:val="00057EC7"/>
    <w:rsid w:val="000609F2"/>
    <w:rsid w:val="00060EA8"/>
    <w:rsid w:val="00062F7B"/>
    <w:rsid w:val="00070129"/>
    <w:rsid w:val="00071839"/>
    <w:rsid w:val="00081B5D"/>
    <w:rsid w:val="0008568A"/>
    <w:rsid w:val="00085B04"/>
    <w:rsid w:val="000916B7"/>
    <w:rsid w:val="00093B99"/>
    <w:rsid w:val="00095DD5"/>
    <w:rsid w:val="000A0DD6"/>
    <w:rsid w:val="000A11C8"/>
    <w:rsid w:val="000A6172"/>
    <w:rsid w:val="000B2366"/>
    <w:rsid w:val="000B2DF5"/>
    <w:rsid w:val="000B4082"/>
    <w:rsid w:val="000B69DE"/>
    <w:rsid w:val="000C0D15"/>
    <w:rsid w:val="000C2656"/>
    <w:rsid w:val="000C5E6B"/>
    <w:rsid w:val="000C61E3"/>
    <w:rsid w:val="000D205C"/>
    <w:rsid w:val="000D479D"/>
    <w:rsid w:val="000F279A"/>
    <w:rsid w:val="000F2BC2"/>
    <w:rsid w:val="000F52F1"/>
    <w:rsid w:val="000F5AD8"/>
    <w:rsid w:val="00107AC6"/>
    <w:rsid w:val="00110235"/>
    <w:rsid w:val="001111EB"/>
    <w:rsid w:val="00113F40"/>
    <w:rsid w:val="0011494C"/>
    <w:rsid w:val="00115053"/>
    <w:rsid w:val="00115248"/>
    <w:rsid w:val="001208E4"/>
    <w:rsid w:val="0012660D"/>
    <w:rsid w:val="001267F6"/>
    <w:rsid w:val="00130F90"/>
    <w:rsid w:val="001356A7"/>
    <w:rsid w:val="00137CEF"/>
    <w:rsid w:val="00142287"/>
    <w:rsid w:val="00154120"/>
    <w:rsid w:val="00155561"/>
    <w:rsid w:val="00162E7D"/>
    <w:rsid w:val="00166A22"/>
    <w:rsid w:val="00171EC1"/>
    <w:rsid w:val="00171FA8"/>
    <w:rsid w:val="001761B0"/>
    <w:rsid w:val="0018038C"/>
    <w:rsid w:val="00191468"/>
    <w:rsid w:val="00191CD0"/>
    <w:rsid w:val="001A2FA4"/>
    <w:rsid w:val="001A3B24"/>
    <w:rsid w:val="001B0076"/>
    <w:rsid w:val="001E3FC2"/>
    <w:rsid w:val="001E6323"/>
    <w:rsid w:val="001F321E"/>
    <w:rsid w:val="001F72C2"/>
    <w:rsid w:val="002025C5"/>
    <w:rsid w:val="00205B6A"/>
    <w:rsid w:val="00212235"/>
    <w:rsid w:val="0021724B"/>
    <w:rsid w:val="00222B66"/>
    <w:rsid w:val="00230DB9"/>
    <w:rsid w:val="00230DD8"/>
    <w:rsid w:val="00232756"/>
    <w:rsid w:val="00232C03"/>
    <w:rsid w:val="00240AD4"/>
    <w:rsid w:val="00243E8C"/>
    <w:rsid w:val="0026080F"/>
    <w:rsid w:val="002609EE"/>
    <w:rsid w:val="00267ED0"/>
    <w:rsid w:val="00275411"/>
    <w:rsid w:val="002761A7"/>
    <w:rsid w:val="002840AB"/>
    <w:rsid w:val="0028413D"/>
    <w:rsid w:val="0029142E"/>
    <w:rsid w:val="00296FF2"/>
    <w:rsid w:val="002A1FB4"/>
    <w:rsid w:val="002A534A"/>
    <w:rsid w:val="002B4CD0"/>
    <w:rsid w:val="002D4CFD"/>
    <w:rsid w:val="002D579D"/>
    <w:rsid w:val="002E33D9"/>
    <w:rsid w:val="002E484C"/>
    <w:rsid w:val="002F4835"/>
    <w:rsid w:val="002F797B"/>
    <w:rsid w:val="003017B3"/>
    <w:rsid w:val="00302537"/>
    <w:rsid w:val="00304A63"/>
    <w:rsid w:val="00316B5A"/>
    <w:rsid w:val="00320899"/>
    <w:rsid w:val="00323AA8"/>
    <w:rsid w:val="003301C3"/>
    <w:rsid w:val="00333C30"/>
    <w:rsid w:val="00335B10"/>
    <w:rsid w:val="003375E1"/>
    <w:rsid w:val="0033799D"/>
    <w:rsid w:val="00342AEC"/>
    <w:rsid w:val="003472AC"/>
    <w:rsid w:val="00347CD3"/>
    <w:rsid w:val="00352947"/>
    <w:rsid w:val="00356AE2"/>
    <w:rsid w:val="00357EFE"/>
    <w:rsid w:val="00362E3F"/>
    <w:rsid w:val="00373BB7"/>
    <w:rsid w:val="00373D64"/>
    <w:rsid w:val="00387B8C"/>
    <w:rsid w:val="00390355"/>
    <w:rsid w:val="003927D5"/>
    <w:rsid w:val="00393EE1"/>
    <w:rsid w:val="003A3659"/>
    <w:rsid w:val="003B4210"/>
    <w:rsid w:val="003B71AB"/>
    <w:rsid w:val="003D1D74"/>
    <w:rsid w:val="003E293F"/>
    <w:rsid w:val="003E6D63"/>
    <w:rsid w:val="003F0160"/>
    <w:rsid w:val="0041010C"/>
    <w:rsid w:val="0041529C"/>
    <w:rsid w:val="004223A5"/>
    <w:rsid w:val="00422D1C"/>
    <w:rsid w:val="00426A08"/>
    <w:rsid w:val="004270CE"/>
    <w:rsid w:val="00435315"/>
    <w:rsid w:val="00457C14"/>
    <w:rsid w:val="00461000"/>
    <w:rsid w:val="00474859"/>
    <w:rsid w:val="004770C1"/>
    <w:rsid w:val="00480DE2"/>
    <w:rsid w:val="00482364"/>
    <w:rsid w:val="00484BD5"/>
    <w:rsid w:val="00490533"/>
    <w:rsid w:val="00492453"/>
    <w:rsid w:val="00494977"/>
    <w:rsid w:val="00496142"/>
    <w:rsid w:val="004B7204"/>
    <w:rsid w:val="004D4AD0"/>
    <w:rsid w:val="004D773E"/>
    <w:rsid w:val="004E5B2D"/>
    <w:rsid w:val="004E612D"/>
    <w:rsid w:val="004F307D"/>
    <w:rsid w:val="004F4F79"/>
    <w:rsid w:val="0050485D"/>
    <w:rsid w:val="005079E6"/>
    <w:rsid w:val="00511D42"/>
    <w:rsid w:val="00511D76"/>
    <w:rsid w:val="00514614"/>
    <w:rsid w:val="00521DF8"/>
    <w:rsid w:val="00522510"/>
    <w:rsid w:val="005300D0"/>
    <w:rsid w:val="00532488"/>
    <w:rsid w:val="005337C7"/>
    <w:rsid w:val="0054191D"/>
    <w:rsid w:val="00547D46"/>
    <w:rsid w:val="00557234"/>
    <w:rsid w:val="00557BC1"/>
    <w:rsid w:val="00560251"/>
    <w:rsid w:val="00563E9F"/>
    <w:rsid w:val="005667EF"/>
    <w:rsid w:val="00570271"/>
    <w:rsid w:val="005707D9"/>
    <w:rsid w:val="005868C9"/>
    <w:rsid w:val="005A0CA9"/>
    <w:rsid w:val="005B0371"/>
    <w:rsid w:val="005B7FA3"/>
    <w:rsid w:val="005C30CE"/>
    <w:rsid w:val="005D4E68"/>
    <w:rsid w:val="005D57C7"/>
    <w:rsid w:val="005D7FAE"/>
    <w:rsid w:val="005E22D6"/>
    <w:rsid w:val="005E23C6"/>
    <w:rsid w:val="005E449D"/>
    <w:rsid w:val="005E63EB"/>
    <w:rsid w:val="005F04B9"/>
    <w:rsid w:val="005F176F"/>
    <w:rsid w:val="005F65E7"/>
    <w:rsid w:val="005F682B"/>
    <w:rsid w:val="00600800"/>
    <w:rsid w:val="006034AE"/>
    <w:rsid w:val="0060490C"/>
    <w:rsid w:val="00616457"/>
    <w:rsid w:val="00620842"/>
    <w:rsid w:val="0062468C"/>
    <w:rsid w:val="00633E0A"/>
    <w:rsid w:val="00636830"/>
    <w:rsid w:val="00642758"/>
    <w:rsid w:val="0067268B"/>
    <w:rsid w:val="00674416"/>
    <w:rsid w:val="00677AB0"/>
    <w:rsid w:val="00682B04"/>
    <w:rsid w:val="00690EA3"/>
    <w:rsid w:val="006921FE"/>
    <w:rsid w:val="006938BC"/>
    <w:rsid w:val="006A0882"/>
    <w:rsid w:val="006A3841"/>
    <w:rsid w:val="006A7E91"/>
    <w:rsid w:val="006B02CC"/>
    <w:rsid w:val="006B0A3E"/>
    <w:rsid w:val="006B15F2"/>
    <w:rsid w:val="006B2B13"/>
    <w:rsid w:val="006D4C6E"/>
    <w:rsid w:val="006E2CC9"/>
    <w:rsid w:val="006E30F6"/>
    <w:rsid w:val="006E3D5A"/>
    <w:rsid w:val="006E7B3A"/>
    <w:rsid w:val="006F02EC"/>
    <w:rsid w:val="0070084E"/>
    <w:rsid w:val="007043F9"/>
    <w:rsid w:val="00711172"/>
    <w:rsid w:val="00715187"/>
    <w:rsid w:val="007162C2"/>
    <w:rsid w:val="00725841"/>
    <w:rsid w:val="00731E4D"/>
    <w:rsid w:val="00735D3C"/>
    <w:rsid w:val="0074247D"/>
    <w:rsid w:val="007470F3"/>
    <w:rsid w:val="00753860"/>
    <w:rsid w:val="00753EEE"/>
    <w:rsid w:val="0075413C"/>
    <w:rsid w:val="00756166"/>
    <w:rsid w:val="00757907"/>
    <w:rsid w:val="00762962"/>
    <w:rsid w:val="007640E3"/>
    <w:rsid w:val="007641F4"/>
    <w:rsid w:val="007764C0"/>
    <w:rsid w:val="007772E7"/>
    <w:rsid w:val="00785FAB"/>
    <w:rsid w:val="00790E22"/>
    <w:rsid w:val="007A19AF"/>
    <w:rsid w:val="007A2F21"/>
    <w:rsid w:val="007B54D1"/>
    <w:rsid w:val="007C4240"/>
    <w:rsid w:val="007D46C4"/>
    <w:rsid w:val="007D6E83"/>
    <w:rsid w:val="007E245F"/>
    <w:rsid w:val="007E2991"/>
    <w:rsid w:val="007E2E6F"/>
    <w:rsid w:val="007E4383"/>
    <w:rsid w:val="007E5424"/>
    <w:rsid w:val="00816425"/>
    <w:rsid w:val="008207C8"/>
    <w:rsid w:val="008337FD"/>
    <w:rsid w:val="00834E1E"/>
    <w:rsid w:val="00835320"/>
    <w:rsid w:val="0083693E"/>
    <w:rsid w:val="00847E17"/>
    <w:rsid w:val="00851268"/>
    <w:rsid w:val="00866D4E"/>
    <w:rsid w:val="008749CD"/>
    <w:rsid w:val="0087514D"/>
    <w:rsid w:val="008816D4"/>
    <w:rsid w:val="00881CB3"/>
    <w:rsid w:val="00891754"/>
    <w:rsid w:val="008A16A0"/>
    <w:rsid w:val="008A249B"/>
    <w:rsid w:val="008A434E"/>
    <w:rsid w:val="008A47C3"/>
    <w:rsid w:val="008A70F6"/>
    <w:rsid w:val="008B4421"/>
    <w:rsid w:val="008C06C3"/>
    <w:rsid w:val="008C13DF"/>
    <w:rsid w:val="008C7500"/>
    <w:rsid w:val="008D375B"/>
    <w:rsid w:val="008D6923"/>
    <w:rsid w:val="008D7FE1"/>
    <w:rsid w:val="008E7479"/>
    <w:rsid w:val="008E7CAB"/>
    <w:rsid w:val="008F0708"/>
    <w:rsid w:val="008F4150"/>
    <w:rsid w:val="008F6BA4"/>
    <w:rsid w:val="008F7425"/>
    <w:rsid w:val="009013A4"/>
    <w:rsid w:val="00902C71"/>
    <w:rsid w:val="00904EDB"/>
    <w:rsid w:val="009310A9"/>
    <w:rsid w:val="00931EF1"/>
    <w:rsid w:val="00932449"/>
    <w:rsid w:val="009329C1"/>
    <w:rsid w:val="009360FD"/>
    <w:rsid w:val="00951681"/>
    <w:rsid w:val="009519F4"/>
    <w:rsid w:val="0096125A"/>
    <w:rsid w:val="0096489E"/>
    <w:rsid w:val="00971548"/>
    <w:rsid w:val="00972546"/>
    <w:rsid w:val="00976568"/>
    <w:rsid w:val="00977676"/>
    <w:rsid w:val="00977C4A"/>
    <w:rsid w:val="00992C26"/>
    <w:rsid w:val="009A1E08"/>
    <w:rsid w:val="009B34BF"/>
    <w:rsid w:val="009C70EA"/>
    <w:rsid w:val="009D1CAD"/>
    <w:rsid w:val="009E261F"/>
    <w:rsid w:val="009E5B4D"/>
    <w:rsid w:val="009E7B41"/>
    <w:rsid w:val="009F2DAC"/>
    <w:rsid w:val="00A021F0"/>
    <w:rsid w:val="00A04C7B"/>
    <w:rsid w:val="00A14F76"/>
    <w:rsid w:val="00A16A59"/>
    <w:rsid w:val="00A3716E"/>
    <w:rsid w:val="00A418D9"/>
    <w:rsid w:val="00A45117"/>
    <w:rsid w:val="00A47E25"/>
    <w:rsid w:val="00A50F3C"/>
    <w:rsid w:val="00A53F5C"/>
    <w:rsid w:val="00A62508"/>
    <w:rsid w:val="00A65816"/>
    <w:rsid w:val="00A73BEA"/>
    <w:rsid w:val="00A73CD3"/>
    <w:rsid w:val="00A80D0E"/>
    <w:rsid w:val="00A80FDB"/>
    <w:rsid w:val="00A826E7"/>
    <w:rsid w:val="00A83ABC"/>
    <w:rsid w:val="00A8490E"/>
    <w:rsid w:val="00A87257"/>
    <w:rsid w:val="00A9217B"/>
    <w:rsid w:val="00AA2EB8"/>
    <w:rsid w:val="00AB452D"/>
    <w:rsid w:val="00AB5320"/>
    <w:rsid w:val="00AD22CF"/>
    <w:rsid w:val="00AD3BAD"/>
    <w:rsid w:val="00AD7061"/>
    <w:rsid w:val="00AE117F"/>
    <w:rsid w:val="00AE51AF"/>
    <w:rsid w:val="00AF19F1"/>
    <w:rsid w:val="00B046E4"/>
    <w:rsid w:val="00B07D84"/>
    <w:rsid w:val="00B10A75"/>
    <w:rsid w:val="00B11408"/>
    <w:rsid w:val="00B11BB4"/>
    <w:rsid w:val="00B24F4C"/>
    <w:rsid w:val="00B34F7C"/>
    <w:rsid w:val="00B36B96"/>
    <w:rsid w:val="00B4102C"/>
    <w:rsid w:val="00B44609"/>
    <w:rsid w:val="00B4531D"/>
    <w:rsid w:val="00B45868"/>
    <w:rsid w:val="00B52AE3"/>
    <w:rsid w:val="00B53E00"/>
    <w:rsid w:val="00B55F2D"/>
    <w:rsid w:val="00B638CD"/>
    <w:rsid w:val="00B72619"/>
    <w:rsid w:val="00B732AE"/>
    <w:rsid w:val="00B80572"/>
    <w:rsid w:val="00B8687F"/>
    <w:rsid w:val="00B87083"/>
    <w:rsid w:val="00B87D30"/>
    <w:rsid w:val="00B93611"/>
    <w:rsid w:val="00B95A04"/>
    <w:rsid w:val="00B96DC7"/>
    <w:rsid w:val="00BA7F90"/>
    <w:rsid w:val="00BA7FA2"/>
    <w:rsid w:val="00BB70AA"/>
    <w:rsid w:val="00BC5876"/>
    <w:rsid w:val="00BD2BF6"/>
    <w:rsid w:val="00BD4362"/>
    <w:rsid w:val="00BE17C4"/>
    <w:rsid w:val="00BE4600"/>
    <w:rsid w:val="00BE4A8C"/>
    <w:rsid w:val="00BE75BE"/>
    <w:rsid w:val="00BF3AF6"/>
    <w:rsid w:val="00C01FBD"/>
    <w:rsid w:val="00C16D0F"/>
    <w:rsid w:val="00C21525"/>
    <w:rsid w:val="00C22248"/>
    <w:rsid w:val="00C319B5"/>
    <w:rsid w:val="00C31B0E"/>
    <w:rsid w:val="00C35AA5"/>
    <w:rsid w:val="00C44F33"/>
    <w:rsid w:val="00C53AB3"/>
    <w:rsid w:val="00C604B0"/>
    <w:rsid w:val="00C619AC"/>
    <w:rsid w:val="00C70208"/>
    <w:rsid w:val="00C70D00"/>
    <w:rsid w:val="00C84D45"/>
    <w:rsid w:val="00C85E35"/>
    <w:rsid w:val="00C95139"/>
    <w:rsid w:val="00C96B2F"/>
    <w:rsid w:val="00CA1E8F"/>
    <w:rsid w:val="00CA3589"/>
    <w:rsid w:val="00CA3C52"/>
    <w:rsid w:val="00CF5886"/>
    <w:rsid w:val="00CF7BFA"/>
    <w:rsid w:val="00D03CD8"/>
    <w:rsid w:val="00D0655D"/>
    <w:rsid w:val="00D136FF"/>
    <w:rsid w:val="00D16649"/>
    <w:rsid w:val="00D34818"/>
    <w:rsid w:val="00D37302"/>
    <w:rsid w:val="00D404C9"/>
    <w:rsid w:val="00D426EF"/>
    <w:rsid w:val="00D448A3"/>
    <w:rsid w:val="00D470C6"/>
    <w:rsid w:val="00D472C7"/>
    <w:rsid w:val="00D52188"/>
    <w:rsid w:val="00D549C8"/>
    <w:rsid w:val="00D6335C"/>
    <w:rsid w:val="00D762A8"/>
    <w:rsid w:val="00D814C2"/>
    <w:rsid w:val="00D8778D"/>
    <w:rsid w:val="00D97777"/>
    <w:rsid w:val="00DA3099"/>
    <w:rsid w:val="00DA7E43"/>
    <w:rsid w:val="00DB06B4"/>
    <w:rsid w:val="00DB15BE"/>
    <w:rsid w:val="00DB71E7"/>
    <w:rsid w:val="00DC414B"/>
    <w:rsid w:val="00DC7521"/>
    <w:rsid w:val="00DE1E85"/>
    <w:rsid w:val="00DF4117"/>
    <w:rsid w:val="00DF4C8E"/>
    <w:rsid w:val="00E04522"/>
    <w:rsid w:val="00E07B63"/>
    <w:rsid w:val="00E07DA0"/>
    <w:rsid w:val="00E13ECC"/>
    <w:rsid w:val="00E14AB9"/>
    <w:rsid w:val="00E17EE1"/>
    <w:rsid w:val="00E23E77"/>
    <w:rsid w:val="00E26A0A"/>
    <w:rsid w:val="00E31B87"/>
    <w:rsid w:val="00E33B3E"/>
    <w:rsid w:val="00E443F8"/>
    <w:rsid w:val="00E50363"/>
    <w:rsid w:val="00E5528D"/>
    <w:rsid w:val="00E5740D"/>
    <w:rsid w:val="00E627FA"/>
    <w:rsid w:val="00E6682C"/>
    <w:rsid w:val="00E74B35"/>
    <w:rsid w:val="00E937E4"/>
    <w:rsid w:val="00E963D4"/>
    <w:rsid w:val="00EA0589"/>
    <w:rsid w:val="00EA63E2"/>
    <w:rsid w:val="00EB5445"/>
    <w:rsid w:val="00EC3909"/>
    <w:rsid w:val="00EC3925"/>
    <w:rsid w:val="00EC7E88"/>
    <w:rsid w:val="00ED1D44"/>
    <w:rsid w:val="00EE2BC5"/>
    <w:rsid w:val="00EF7354"/>
    <w:rsid w:val="00F03E08"/>
    <w:rsid w:val="00F04902"/>
    <w:rsid w:val="00F053D4"/>
    <w:rsid w:val="00F0605D"/>
    <w:rsid w:val="00F1261B"/>
    <w:rsid w:val="00F133D4"/>
    <w:rsid w:val="00F23B7E"/>
    <w:rsid w:val="00F327DD"/>
    <w:rsid w:val="00F35551"/>
    <w:rsid w:val="00F35CF2"/>
    <w:rsid w:val="00F4611B"/>
    <w:rsid w:val="00F479BE"/>
    <w:rsid w:val="00F47FDC"/>
    <w:rsid w:val="00F549CE"/>
    <w:rsid w:val="00F55406"/>
    <w:rsid w:val="00F6093C"/>
    <w:rsid w:val="00F6271F"/>
    <w:rsid w:val="00F655F4"/>
    <w:rsid w:val="00F67812"/>
    <w:rsid w:val="00F71FEB"/>
    <w:rsid w:val="00F722F0"/>
    <w:rsid w:val="00F83016"/>
    <w:rsid w:val="00F836D7"/>
    <w:rsid w:val="00F8428E"/>
    <w:rsid w:val="00F913FB"/>
    <w:rsid w:val="00F93BD7"/>
    <w:rsid w:val="00FA1D86"/>
    <w:rsid w:val="00FA34FC"/>
    <w:rsid w:val="00FA5886"/>
    <w:rsid w:val="00FB3A57"/>
    <w:rsid w:val="00FB4977"/>
    <w:rsid w:val="00FC27B7"/>
    <w:rsid w:val="00FC6687"/>
    <w:rsid w:val="00FC70D8"/>
    <w:rsid w:val="00FE150F"/>
    <w:rsid w:val="00FE1CAE"/>
    <w:rsid w:val="00FF54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9A597E-70AF-4914-B7E8-F3F4C480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43"/>
    <w:rPr>
      <w:rFonts w:ascii="Verdana" w:hAnsi="Verdana"/>
      <w:sz w:val="22"/>
      <w:szCs w:val="22"/>
    </w:rPr>
  </w:style>
  <w:style w:type="paragraph" w:styleId="Overskrift1">
    <w:name w:val="heading 1"/>
    <w:basedOn w:val="Normal"/>
    <w:next w:val="Normal"/>
    <w:qFormat/>
    <w:rsid w:val="00DA7E43"/>
    <w:pPr>
      <w:keepNext/>
      <w:spacing w:before="240" w:after="60"/>
      <w:outlineLvl w:val="0"/>
    </w:pPr>
    <w:rPr>
      <w:rFonts w:ascii="Arial" w:hAnsi="Arial"/>
      <w:b/>
      <w:kern w:val="28"/>
      <w:sz w:val="28"/>
    </w:rPr>
  </w:style>
  <w:style w:type="paragraph" w:styleId="Overskrift2">
    <w:name w:val="heading 2"/>
    <w:basedOn w:val="Normal"/>
    <w:next w:val="Normal"/>
    <w:qFormat/>
    <w:rsid w:val="00DA7E43"/>
    <w:pPr>
      <w:keepNext/>
      <w:outlineLvl w:val="1"/>
    </w:pPr>
    <w:rPr>
      <w:rFonts w:ascii="Officina Sans" w:hAnsi="Officina Sans"/>
      <w:b/>
      <w:sz w:val="19"/>
    </w:rPr>
  </w:style>
  <w:style w:type="paragraph" w:styleId="Overskrift3">
    <w:name w:val="heading 3"/>
    <w:basedOn w:val="Normal"/>
    <w:next w:val="Normal"/>
    <w:qFormat/>
    <w:rsid w:val="00DA7E43"/>
    <w:pPr>
      <w:keepNext/>
      <w:outlineLvl w:val="2"/>
    </w:pPr>
    <w:rPr>
      <w:rFonts w:ascii="Officina Sans" w:hAnsi="Officina Sans"/>
      <w:b/>
      <w:sz w:val="18"/>
    </w:rPr>
  </w:style>
  <w:style w:type="paragraph" w:styleId="Overskrift4">
    <w:name w:val="heading 4"/>
    <w:basedOn w:val="Normal"/>
    <w:next w:val="Normal"/>
    <w:qFormat/>
    <w:rsid w:val="00DA7E43"/>
    <w:pPr>
      <w:keepNext/>
      <w:spacing w:before="240" w:after="60"/>
      <w:outlineLvl w:val="3"/>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DA7E43"/>
    <w:pPr>
      <w:tabs>
        <w:tab w:val="center" w:pos="4819"/>
        <w:tab w:val="right" w:pos="9638"/>
      </w:tabs>
    </w:pPr>
    <w:rPr>
      <w:sz w:val="20"/>
    </w:rPr>
  </w:style>
  <w:style w:type="paragraph" w:styleId="Sidefod">
    <w:name w:val="footer"/>
    <w:basedOn w:val="Normal"/>
    <w:link w:val="SidefodTegn"/>
    <w:uiPriority w:val="99"/>
    <w:rsid w:val="00DA7E43"/>
    <w:pPr>
      <w:tabs>
        <w:tab w:val="center" w:pos="4819"/>
        <w:tab w:val="right" w:pos="9638"/>
      </w:tabs>
    </w:pPr>
    <w:rPr>
      <w:sz w:val="20"/>
    </w:rPr>
  </w:style>
  <w:style w:type="character" w:styleId="Sidetal">
    <w:name w:val="page number"/>
    <w:basedOn w:val="Standardskrifttypeiafsnit"/>
    <w:rsid w:val="00DA7E43"/>
  </w:style>
  <w:style w:type="character" w:styleId="Hyperlink">
    <w:name w:val="Hyperlink"/>
    <w:basedOn w:val="Standardskrifttypeiafsnit"/>
    <w:uiPriority w:val="99"/>
    <w:rsid w:val="00E31B87"/>
    <w:rPr>
      <w:color w:val="0000FF"/>
      <w:u w:val="single"/>
    </w:rPr>
  </w:style>
  <w:style w:type="character" w:styleId="BesgtLink">
    <w:name w:val="FollowedHyperlink"/>
    <w:basedOn w:val="Standardskrifttypeiafsnit"/>
    <w:rsid w:val="00E31B87"/>
    <w:rPr>
      <w:color w:val="800080"/>
      <w:u w:val="single"/>
    </w:rPr>
  </w:style>
  <w:style w:type="table" w:styleId="Tabel-Gitter">
    <w:name w:val="Table Grid"/>
    <w:basedOn w:val="Tabel-Normal"/>
    <w:rsid w:val="0055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A9217B"/>
    <w:rPr>
      <w:rFonts w:ascii="Tahoma" w:hAnsi="Tahoma" w:cs="Tahoma"/>
      <w:sz w:val="16"/>
      <w:szCs w:val="16"/>
    </w:rPr>
  </w:style>
  <w:style w:type="character" w:customStyle="1" w:styleId="SidehovedTegn">
    <w:name w:val="Sidehoved Tegn"/>
    <w:basedOn w:val="Standardskrifttypeiafsnit"/>
    <w:link w:val="Sidehoved"/>
    <w:uiPriority w:val="99"/>
    <w:rsid w:val="00F67812"/>
    <w:rPr>
      <w:rFonts w:ascii="Verdana" w:hAnsi="Verdana"/>
      <w:szCs w:val="22"/>
    </w:rPr>
  </w:style>
  <w:style w:type="character" w:customStyle="1" w:styleId="SidefodTegn">
    <w:name w:val="Sidefod Tegn"/>
    <w:basedOn w:val="Standardskrifttypeiafsnit"/>
    <w:link w:val="Sidefod"/>
    <w:uiPriority w:val="99"/>
    <w:rsid w:val="00F67812"/>
    <w:rPr>
      <w:rFonts w:ascii="Verdana" w:hAnsi="Verdana"/>
      <w:szCs w:val="22"/>
    </w:rPr>
  </w:style>
  <w:style w:type="paragraph" w:styleId="Listeafsnit">
    <w:name w:val="List Paragraph"/>
    <w:basedOn w:val="Normal"/>
    <w:uiPriority w:val="34"/>
    <w:qFormat/>
    <w:rsid w:val="00D404C9"/>
    <w:pPr>
      <w:spacing w:after="160" w:line="259" w:lineRule="auto"/>
      <w:ind w:left="720"/>
      <w:contextualSpacing/>
    </w:pPr>
    <w:rPr>
      <w:rFonts w:eastAsiaTheme="minorHAnsi" w:cstheme="minorBidi"/>
      <w:lang w:eastAsia="en-US"/>
    </w:rPr>
  </w:style>
  <w:style w:type="paragraph" w:styleId="NormalWeb">
    <w:name w:val="Normal (Web)"/>
    <w:basedOn w:val="Normal"/>
    <w:uiPriority w:val="99"/>
    <w:rsid w:val="00D404C9"/>
    <w:pPr>
      <w:spacing w:before="75" w:after="225" w:line="276" w:lineRule="auto"/>
    </w:pPr>
    <w:rPr>
      <w:rFonts w:ascii="Arial Unicode MS" w:eastAsia="Arial Unicode MS" w:hAnsi="Arial Unicode MS" w:cs="Arial Unicode MS"/>
      <w:sz w:val="24"/>
      <w:szCs w:val="24"/>
    </w:rPr>
  </w:style>
  <w:style w:type="paragraph" w:customStyle="1" w:styleId="Default">
    <w:name w:val="Default"/>
    <w:rsid w:val="002A1FB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4425">
      <w:bodyDiv w:val="1"/>
      <w:marLeft w:val="0"/>
      <w:marRight w:val="0"/>
      <w:marTop w:val="0"/>
      <w:marBottom w:val="0"/>
      <w:divBdr>
        <w:top w:val="none" w:sz="0" w:space="0" w:color="auto"/>
        <w:left w:val="none" w:sz="0" w:space="0" w:color="auto"/>
        <w:bottom w:val="none" w:sz="0" w:space="0" w:color="auto"/>
        <w:right w:val="none" w:sz="0" w:space="0" w:color="auto"/>
      </w:divBdr>
    </w:div>
    <w:div w:id="423959998">
      <w:bodyDiv w:val="1"/>
      <w:marLeft w:val="0"/>
      <w:marRight w:val="0"/>
      <w:marTop w:val="0"/>
      <w:marBottom w:val="0"/>
      <w:divBdr>
        <w:top w:val="none" w:sz="0" w:space="0" w:color="auto"/>
        <w:left w:val="none" w:sz="0" w:space="0" w:color="auto"/>
        <w:bottom w:val="none" w:sz="0" w:space="0" w:color="auto"/>
        <w:right w:val="none" w:sz="0" w:space="0" w:color="auto"/>
      </w:divBdr>
    </w:div>
    <w:div w:id="452020595">
      <w:bodyDiv w:val="1"/>
      <w:marLeft w:val="0"/>
      <w:marRight w:val="0"/>
      <w:marTop w:val="0"/>
      <w:marBottom w:val="0"/>
      <w:divBdr>
        <w:top w:val="none" w:sz="0" w:space="0" w:color="auto"/>
        <w:left w:val="none" w:sz="0" w:space="0" w:color="auto"/>
        <w:bottom w:val="none" w:sz="0" w:space="0" w:color="auto"/>
        <w:right w:val="none" w:sz="0" w:space="0" w:color="auto"/>
      </w:divBdr>
    </w:div>
    <w:div w:id="537013751">
      <w:bodyDiv w:val="1"/>
      <w:marLeft w:val="0"/>
      <w:marRight w:val="0"/>
      <w:marTop w:val="0"/>
      <w:marBottom w:val="0"/>
      <w:divBdr>
        <w:top w:val="none" w:sz="0" w:space="0" w:color="auto"/>
        <w:left w:val="none" w:sz="0" w:space="0" w:color="auto"/>
        <w:bottom w:val="none" w:sz="0" w:space="0" w:color="auto"/>
        <w:right w:val="none" w:sz="0" w:space="0" w:color="auto"/>
      </w:divBdr>
    </w:div>
    <w:div w:id="10318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verdensmaalene.dk/fakta/verdensmaale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fresco.ballerup.dk/alfresco/s/api/node/workspace/SpacesStore/d6698ec6-8f60-47df-bb8d-6a50f5829757/content/Kernev%C3%A6rdier%20p%C3%A5%20Social-%20og%20Sundhedsomr%C3%A5det%20august%20201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ra.ballerup.dk/node/5179"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ballerup.d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lleru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pe\AppData\Roaming\Microsoft\Skabeloner\brev+logo.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brev+logo</Template>
  <TotalTime>1</TotalTime>
  <Pages>7</Pages>
  <Words>1709</Words>
  <Characters>10481</Characters>
  <Application>Microsoft Office Word</Application>
  <DocSecurity>0</DocSecurity>
  <Lines>308</Lines>
  <Paragraphs>114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12076</CharactersWithSpaces>
  <SharedDoc>false</SharedDoc>
  <HLinks>
    <vt:vector size="6" baseType="variant">
      <vt:variant>
        <vt:i4>7340091</vt:i4>
      </vt:variant>
      <vt:variant>
        <vt:i4>0</vt:i4>
      </vt:variant>
      <vt:variant>
        <vt:i4>0</vt:i4>
      </vt:variant>
      <vt:variant>
        <vt:i4>5</vt:i4>
      </vt:variant>
      <vt:variant>
        <vt:lpwstr>http://www.ballerup.dk/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Mette Riiskeer Hoffmann (mho)</dc:creator>
  <cp:keywords/>
  <cp:lastModifiedBy>Lea Rasander Stefadouros (LEPE)</cp:lastModifiedBy>
  <cp:revision>2</cp:revision>
  <cp:lastPrinted>2021-02-10T07:39:00Z</cp:lastPrinted>
  <dcterms:created xsi:type="dcterms:W3CDTF">2024-04-26T10:56:00Z</dcterms:created>
  <dcterms:modified xsi:type="dcterms:W3CDTF">2024-04-26T10:56:00Z</dcterms:modified>
</cp:coreProperties>
</file>